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82"/>
        <w:tblW w:w="6204" w:type="dxa"/>
        <w:tblLayout w:type="fixed"/>
        <w:tblLook w:val="04A0" w:firstRow="1" w:lastRow="0" w:firstColumn="1" w:lastColumn="0" w:noHBand="0" w:noVBand="1"/>
      </w:tblPr>
      <w:tblGrid>
        <w:gridCol w:w="2771"/>
        <w:gridCol w:w="851"/>
        <w:gridCol w:w="425"/>
        <w:gridCol w:w="675"/>
        <w:gridCol w:w="425"/>
        <w:gridCol w:w="601"/>
        <w:gridCol w:w="456"/>
      </w:tblGrid>
      <w:tr w:rsidR="00C531A2" w:rsidRPr="004431D2" w14:paraId="1AC66140" w14:textId="77777777" w:rsidTr="00C531A2">
        <w:tc>
          <w:tcPr>
            <w:tcW w:w="2771" w:type="dxa"/>
            <w:shd w:val="clear" w:color="auto" w:fill="auto"/>
          </w:tcPr>
          <w:p w14:paraId="71E2F3CB" w14:textId="77777777" w:rsidR="00C531A2" w:rsidRPr="004431D2" w:rsidRDefault="00C531A2" w:rsidP="00C531A2">
            <w:pPr>
              <w:ind w:leftChars="-48" w:left="-97" w:rightChars="14" w:right="29" w:hanging="4"/>
              <w:jc w:val="right"/>
              <w:outlineLvl w:val="0"/>
              <w:rPr>
                <w:rFonts w:ascii="ＭＳ ゴシック" w:eastAsia="ＭＳ ゴシック" w:hAnsi="ＭＳ ゴシック"/>
              </w:rPr>
            </w:pPr>
            <w:r w:rsidRPr="004431D2">
              <w:rPr>
                <w:rFonts w:ascii="ＭＳ ゴシック" w:eastAsia="ＭＳ ゴシック" w:hAnsi="ＭＳ ゴシック" w:hint="eastAsia"/>
              </w:rPr>
              <w:t>作成日（西暦）</w:t>
            </w:r>
          </w:p>
        </w:tc>
        <w:tc>
          <w:tcPr>
            <w:tcW w:w="851" w:type="dxa"/>
            <w:shd w:val="clear" w:color="auto" w:fill="auto"/>
          </w:tcPr>
          <w:p w14:paraId="2AAFB1AD" w14:textId="77777777" w:rsidR="00C531A2" w:rsidRPr="004431D2" w:rsidRDefault="00C531A2" w:rsidP="00C531A2">
            <w:pPr>
              <w:ind w:leftChars="13" w:left="29" w:hanging="2"/>
              <w:jc w:val="right"/>
              <w:outlineLvl w:val="0"/>
              <w:rPr>
                <w:rFonts w:ascii="ＭＳ ゴシック" w:eastAsia="ＭＳ ゴシック" w:hAnsi="ＭＳ ゴシック"/>
              </w:rPr>
            </w:pPr>
          </w:p>
        </w:tc>
        <w:tc>
          <w:tcPr>
            <w:tcW w:w="425" w:type="dxa"/>
            <w:shd w:val="clear" w:color="auto" w:fill="auto"/>
          </w:tcPr>
          <w:p w14:paraId="3140084C" w14:textId="77777777" w:rsidR="00C531A2" w:rsidRPr="004431D2" w:rsidRDefault="00C531A2" w:rsidP="00C531A2">
            <w:pPr>
              <w:wordWrap w:val="0"/>
              <w:ind w:leftChars="13" w:left="29" w:hanging="2"/>
              <w:jc w:val="right"/>
              <w:outlineLvl w:val="0"/>
              <w:rPr>
                <w:rFonts w:ascii="ＭＳ ゴシック" w:eastAsia="ＭＳ ゴシック" w:hAnsi="ＭＳ ゴシック"/>
              </w:rPr>
            </w:pPr>
            <w:r w:rsidRPr="004431D2">
              <w:rPr>
                <w:rFonts w:ascii="ＭＳ ゴシック" w:eastAsia="ＭＳ ゴシック" w:hAnsi="ＭＳ ゴシック" w:hint="eastAsia"/>
              </w:rPr>
              <w:t>年</w:t>
            </w:r>
          </w:p>
        </w:tc>
        <w:tc>
          <w:tcPr>
            <w:tcW w:w="675" w:type="dxa"/>
            <w:shd w:val="clear" w:color="auto" w:fill="auto"/>
          </w:tcPr>
          <w:p w14:paraId="008B2C45" w14:textId="77777777" w:rsidR="00C531A2" w:rsidRPr="004431D2" w:rsidRDefault="00C531A2" w:rsidP="00C531A2">
            <w:pPr>
              <w:ind w:leftChars="13" w:left="29" w:hanging="2"/>
              <w:jc w:val="right"/>
              <w:outlineLvl w:val="0"/>
              <w:rPr>
                <w:rFonts w:ascii="ＭＳ ゴシック" w:eastAsia="ＭＳ ゴシック" w:hAnsi="ＭＳ ゴシック"/>
              </w:rPr>
            </w:pPr>
          </w:p>
        </w:tc>
        <w:tc>
          <w:tcPr>
            <w:tcW w:w="425" w:type="dxa"/>
            <w:shd w:val="clear" w:color="auto" w:fill="auto"/>
          </w:tcPr>
          <w:p w14:paraId="762E12AD" w14:textId="77777777" w:rsidR="00C531A2" w:rsidRPr="004431D2" w:rsidRDefault="00C531A2" w:rsidP="00C531A2">
            <w:pPr>
              <w:ind w:leftChars="13" w:left="29" w:hanging="2"/>
              <w:jc w:val="right"/>
              <w:outlineLvl w:val="0"/>
              <w:rPr>
                <w:rFonts w:ascii="ＭＳ ゴシック" w:eastAsia="ＭＳ ゴシック" w:hAnsi="ＭＳ ゴシック"/>
              </w:rPr>
            </w:pPr>
            <w:r w:rsidRPr="004431D2">
              <w:rPr>
                <w:rFonts w:ascii="ＭＳ ゴシック" w:eastAsia="ＭＳ ゴシック" w:hAnsi="ＭＳ ゴシック" w:hint="eastAsia"/>
              </w:rPr>
              <w:t>月</w:t>
            </w:r>
          </w:p>
        </w:tc>
        <w:tc>
          <w:tcPr>
            <w:tcW w:w="601" w:type="dxa"/>
            <w:shd w:val="clear" w:color="auto" w:fill="auto"/>
          </w:tcPr>
          <w:p w14:paraId="608F7F37" w14:textId="77777777" w:rsidR="00C531A2" w:rsidRPr="004431D2" w:rsidRDefault="00C531A2" w:rsidP="00C531A2">
            <w:pPr>
              <w:ind w:leftChars="13" w:left="29" w:hanging="2"/>
              <w:jc w:val="right"/>
              <w:outlineLvl w:val="0"/>
              <w:rPr>
                <w:rFonts w:ascii="ＭＳ ゴシック" w:eastAsia="ＭＳ ゴシック" w:hAnsi="ＭＳ ゴシック"/>
              </w:rPr>
            </w:pPr>
          </w:p>
        </w:tc>
        <w:tc>
          <w:tcPr>
            <w:tcW w:w="456" w:type="dxa"/>
            <w:shd w:val="clear" w:color="auto" w:fill="auto"/>
          </w:tcPr>
          <w:p w14:paraId="7C105CD5" w14:textId="77777777" w:rsidR="00C531A2" w:rsidRPr="004431D2" w:rsidRDefault="00C531A2" w:rsidP="00C531A2">
            <w:pPr>
              <w:ind w:leftChars="13" w:left="29" w:hanging="2"/>
              <w:jc w:val="right"/>
              <w:outlineLvl w:val="0"/>
              <w:rPr>
                <w:rFonts w:ascii="ＭＳ ゴシック" w:eastAsia="ＭＳ ゴシック" w:hAnsi="ＭＳ ゴシック"/>
              </w:rPr>
            </w:pPr>
            <w:r w:rsidRPr="004431D2">
              <w:rPr>
                <w:rFonts w:ascii="ＭＳ ゴシック" w:eastAsia="ＭＳ ゴシック" w:hAnsi="ＭＳ ゴシック" w:hint="eastAsia"/>
              </w:rPr>
              <w:t>日</w:t>
            </w:r>
          </w:p>
        </w:tc>
      </w:tr>
    </w:tbl>
    <w:p w14:paraId="25C983A1" w14:textId="77777777" w:rsidR="00F27AA2" w:rsidRPr="004431D2" w:rsidRDefault="00F27AA2" w:rsidP="00F27AA2">
      <w:pPr>
        <w:jc w:val="right"/>
        <w:rPr>
          <w:rFonts w:ascii="ＭＳ ゴシック" w:eastAsia="ＭＳ ゴシック" w:hAnsi="ＭＳ ゴシック"/>
          <w:szCs w:val="21"/>
        </w:rPr>
      </w:pPr>
      <w:r w:rsidRPr="004431D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269BE7A6" wp14:editId="00F8204F">
                <wp:simplePos x="0" y="0"/>
                <wp:positionH relativeFrom="column">
                  <wp:posOffset>2514600</wp:posOffset>
                </wp:positionH>
                <wp:positionV relativeFrom="paragraph">
                  <wp:posOffset>-452401</wp:posOffset>
                </wp:positionV>
                <wp:extent cx="3885742" cy="417845"/>
                <wp:effectExtent l="0" t="0" r="19685" b="203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742" cy="417845"/>
                        </a:xfrm>
                        <a:prstGeom prst="rect">
                          <a:avLst/>
                        </a:prstGeom>
                        <a:solidFill>
                          <a:srgbClr val="FFFFFF"/>
                        </a:solidFill>
                        <a:ln w="9525">
                          <a:solidFill>
                            <a:srgbClr val="000000"/>
                          </a:solidFill>
                          <a:miter lim="800000"/>
                          <a:headEnd/>
                          <a:tailEnd/>
                        </a:ln>
                      </wps:spPr>
                      <wps:txbx>
                        <w:txbxContent>
                          <w:p w14:paraId="4841E02D" w14:textId="77777777" w:rsidR="00F27AA2" w:rsidRDefault="00F27AA2" w:rsidP="00F27AA2">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BE7A6" id="_x0000_t202" coordsize="21600,21600" o:spt="202" path="m,l,21600r21600,l21600,xe">
                <v:stroke joinstyle="miter"/>
                <v:path gradientshapeok="t" o:connecttype="rect"/>
              </v:shapetype>
              <v:shape id="テキスト ボックス 3" o:spid="_x0000_s1026" type="#_x0000_t202" style="position:absolute;left:0;text-align:left;margin-left:198pt;margin-top:-35.6pt;width:305.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">
                <v:textbox inset="5.85pt,.7pt,5.85pt,.7pt">
                  <w:txbxContent>
                    <w:p w14:paraId="4841E02D" w14:textId="77777777" w:rsidR="00F27AA2" w:rsidRDefault="00F27AA2" w:rsidP="00F27AA2">
                      <w:r>
                        <w:rPr>
                          <w:rFonts w:hint="eastAsia"/>
                        </w:rPr>
                        <w:t>受付番号</w:t>
                      </w:r>
                    </w:p>
                  </w:txbxContent>
                </v:textbox>
              </v:shape>
            </w:pict>
          </mc:Fallback>
        </mc:AlternateContent>
      </w:r>
      <w:r w:rsidRPr="004431D2">
        <w:rPr>
          <w:rFonts w:ascii="ＭＳ ゴシック" w:eastAsia="ＭＳ ゴシック" w:hAnsi="ＭＳ ゴシック" w:hint="eastAsia"/>
          <w:szCs w:val="21"/>
        </w:rPr>
        <w:t xml:space="preserve">　</w:t>
      </w:r>
    </w:p>
    <w:p w14:paraId="3ECB7827" w14:textId="77777777" w:rsidR="00F27AA2" w:rsidRPr="004431D2" w:rsidRDefault="00F27AA2" w:rsidP="00F27AA2">
      <w:pPr>
        <w:jc w:val="right"/>
        <w:rPr>
          <w:rFonts w:ascii="ＭＳ ゴシック" w:eastAsia="ＭＳ ゴシック" w:hAnsi="ＭＳ ゴシック"/>
          <w:szCs w:val="21"/>
        </w:rPr>
      </w:pPr>
    </w:p>
    <w:p w14:paraId="03F61323" w14:textId="77777777" w:rsidR="00F27AA2" w:rsidRPr="004431D2" w:rsidRDefault="00861AB4" w:rsidP="00F27AA2">
      <w:pPr>
        <w:pStyle w:val="1"/>
        <w:jc w:val="center"/>
        <w:rPr>
          <w:rFonts w:ascii="ＭＳ ゴシック" w:hAnsi="ＭＳ ゴシック"/>
          <w:kern w:val="0"/>
          <w:sz w:val="32"/>
          <w:szCs w:val="28"/>
        </w:rPr>
      </w:pPr>
      <w:bookmarkStart w:id="0" w:name="_Hlk76051204"/>
      <w:r w:rsidRPr="004431D2">
        <w:rPr>
          <w:rFonts w:ascii="ＭＳ ゴシック" w:hAnsi="ＭＳ ゴシック" w:hint="eastAsia"/>
          <w:kern w:val="0"/>
          <w:sz w:val="32"/>
          <w:szCs w:val="28"/>
        </w:rPr>
        <w:t>研究協力</w:t>
      </w:r>
      <w:r w:rsidR="009069DF" w:rsidRPr="004431D2">
        <w:rPr>
          <w:rFonts w:ascii="ＭＳ ゴシック" w:hAnsi="ＭＳ ゴシック" w:hint="eastAsia"/>
          <w:kern w:val="0"/>
          <w:sz w:val="32"/>
          <w:szCs w:val="28"/>
        </w:rPr>
        <w:t>機関</w:t>
      </w:r>
      <w:bookmarkEnd w:id="0"/>
      <w:r w:rsidR="009069DF" w:rsidRPr="004431D2">
        <w:rPr>
          <w:rFonts w:ascii="ＭＳ ゴシック" w:hAnsi="ＭＳ ゴシック" w:hint="eastAsia"/>
          <w:kern w:val="0"/>
          <w:sz w:val="32"/>
          <w:szCs w:val="28"/>
        </w:rPr>
        <w:t>一覧表</w:t>
      </w:r>
      <w:bookmarkStart w:id="1" w:name="_GoBack"/>
      <w:bookmarkEnd w:id="1"/>
    </w:p>
    <w:p w14:paraId="0F4843E8" w14:textId="77777777" w:rsidR="00F27AA2" w:rsidRPr="004431D2" w:rsidRDefault="00F27AA2" w:rsidP="00F27AA2">
      <w:pPr>
        <w:spacing w:line="300" w:lineRule="exact"/>
        <w:ind w:right="924"/>
        <w:outlineLvl w:val="0"/>
        <w:rPr>
          <w:rFonts w:ascii="ＭＳ ゴシック" w:eastAsia="ＭＳ ゴシック" w:hAnsi="ＭＳ ゴシック"/>
          <w:color w:val="000000"/>
        </w:rPr>
      </w:pPr>
    </w:p>
    <w:p w14:paraId="6261E1F0" w14:textId="77777777" w:rsidR="00F27AA2" w:rsidRPr="004431D2" w:rsidRDefault="00F27AA2" w:rsidP="00F27AA2">
      <w:pPr>
        <w:spacing w:line="320" w:lineRule="exact"/>
        <w:outlineLvl w:val="0"/>
        <w:rPr>
          <w:rFonts w:ascii="ＭＳ ゴシック" w:eastAsia="ＭＳ ゴシック" w:hAnsi="ＭＳ ゴシック"/>
          <w:szCs w:val="21"/>
        </w:rPr>
      </w:pPr>
      <w:r w:rsidRPr="004431D2">
        <w:rPr>
          <w:rFonts w:ascii="ＭＳ ゴシック" w:eastAsia="ＭＳ ゴシック" w:hAnsi="ＭＳ ゴシック" w:hint="eastAsia"/>
          <w:szCs w:val="21"/>
        </w:rPr>
        <w:t>慶應義塾大学医学部倫理委員会</w:t>
      </w:r>
    </w:p>
    <w:p w14:paraId="6025990A" w14:textId="77777777" w:rsidR="00F27AA2" w:rsidRPr="004431D2" w:rsidRDefault="00F27AA2" w:rsidP="00F27AA2">
      <w:pPr>
        <w:spacing w:line="320" w:lineRule="exact"/>
        <w:outlineLvl w:val="0"/>
        <w:rPr>
          <w:rFonts w:ascii="ＭＳ ゴシック" w:eastAsia="ＭＳ ゴシック" w:hAnsi="ＭＳ ゴシック"/>
          <w:szCs w:val="21"/>
        </w:rPr>
      </w:pPr>
      <w:r w:rsidRPr="004431D2">
        <w:rPr>
          <w:rFonts w:ascii="ＭＳ ゴシック" w:eastAsia="ＭＳ ゴシック" w:hAnsi="ＭＳ ゴシック" w:hint="eastAsia"/>
          <w:szCs w:val="21"/>
        </w:rPr>
        <w:t>委員長　殿</w:t>
      </w:r>
    </w:p>
    <w:p w14:paraId="1D6D0135" w14:textId="77777777" w:rsidR="004F2610" w:rsidRPr="004431D2"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RPr="004431D2" w14:paraId="75DDBEBA" w14:textId="77777777" w:rsidTr="001F7734">
        <w:trPr>
          <w:jc w:val="right"/>
        </w:trPr>
        <w:tc>
          <w:tcPr>
            <w:tcW w:w="1795" w:type="dxa"/>
          </w:tcPr>
          <w:p w14:paraId="79D4094B" w14:textId="77777777" w:rsidR="001F7734" w:rsidRPr="004431D2" w:rsidRDefault="001F7734" w:rsidP="001F7734">
            <w:pPr>
              <w:spacing w:line="320" w:lineRule="exact"/>
              <w:jc w:val="left"/>
              <w:outlineLvl w:val="0"/>
              <w:rPr>
                <w:rFonts w:ascii="ＭＳ ゴシック" w:eastAsia="ＭＳ ゴシック" w:hAnsi="ＭＳ ゴシック"/>
                <w:szCs w:val="21"/>
              </w:rPr>
            </w:pPr>
            <w:r w:rsidRPr="004431D2">
              <w:rPr>
                <w:rFonts w:ascii="ＭＳ ゴシック" w:eastAsia="ＭＳ ゴシック" w:hAnsi="ＭＳ ゴシック" w:hint="eastAsia"/>
                <w:szCs w:val="21"/>
              </w:rPr>
              <w:t>研究責任者</w:t>
            </w:r>
          </w:p>
        </w:tc>
        <w:tc>
          <w:tcPr>
            <w:tcW w:w="3600" w:type="dxa"/>
            <w:vMerge w:val="restart"/>
            <w:vAlign w:val="bottom"/>
          </w:tcPr>
          <w:p w14:paraId="5675878B" w14:textId="77777777" w:rsidR="001F7734" w:rsidRPr="004431D2" w:rsidRDefault="001F7734" w:rsidP="001F7734">
            <w:pPr>
              <w:spacing w:line="320" w:lineRule="exact"/>
              <w:jc w:val="left"/>
              <w:outlineLvl w:val="0"/>
              <w:rPr>
                <w:rFonts w:ascii="ＭＳ ゴシック" w:eastAsia="ＭＳ ゴシック" w:hAnsi="ＭＳ ゴシック"/>
                <w:szCs w:val="21"/>
              </w:rPr>
            </w:pPr>
            <w:r w:rsidRPr="004431D2">
              <w:rPr>
                <w:rFonts w:ascii="ＭＳ ゴシック" w:eastAsia="ＭＳ ゴシック" w:hAnsi="ＭＳ ゴシック" w:hint="eastAsia"/>
                <w:szCs w:val="21"/>
              </w:rPr>
              <w:t xml:space="preserve">　</w:t>
            </w:r>
          </w:p>
        </w:tc>
      </w:tr>
      <w:tr w:rsidR="001F7734" w:rsidRPr="004431D2" w14:paraId="13AB58A0" w14:textId="77777777" w:rsidTr="001F7734">
        <w:trPr>
          <w:jc w:val="right"/>
        </w:trPr>
        <w:tc>
          <w:tcPr>
            <w:tcW w:w="1795" w:type="dxa"/>
            <w:tcBorders>
              <w:bottom w:val="single" w:sz="4" w:space="0" w:color="auto"/>
            </w:tcBorders>
          </w:tcPr>
          <w:p w14:paraId="56EAE09A" w14:textId="77777777" w:rsidR="001F7734" w:rsidRPr="004431D2" w:rsidRDefault="001F7734" w:rsidP="004F2610">
            <w:pPr>
              <w:spacing w:line="320" w:lineRule="exact"/>
              <w:jc w:val="right"/>
              <w:outlineLvl w:val="0"/>
              <w:rPr>
                <w:rFonts w:ascii="ＭＳ ゴシック" w:eastAsia="ＭＳ ゴシック" w:hAnsi="ＭＳ ゴシック"/>
                <w:szCs w:val="21"/>
              </w:rPr>
            </w:pPr>
            <w:r w:rsidRPr="004431D2">
              <w:rPr>
                <w:rFonts w:ascii="ＭＳ ゴシック" w:eastAsia="ＭＳ ゴシック" w:hAnsi="ＭＳ ゴシック" w:hint="eastAsia"/>
                <w:szCs w:val="21"/>
              </w:rPr>
              <w:t>所属・職位：</w:t>
            </w:r>
          </w:p>
        </w:tc>
        <w:tc>
          <w:tcPr>
            <w:tcW w:w="3600" w:type="dxa"/>
            <w:vMerge/>
            <w:tcBorders>
              <w:bottom w:val="single" w:sz="4" w:space="0" w:color="auto"/>
            </w:tcBorders>
          </w:tcPr>
          <w:p w14:paraId="0BB757AE" w14:textId="77777777" w:rsidR="001F7734" w:rsidRPr="004431D2" w:rsidRDefault="001F7734" w:rsidP="004F2610">
            <w:pPr>
              <w:spacing w:line="320" w:lineRule="exact"/>
              <w:jc w:val="left"/>
              <w:outlineLvl w:val="0"/>
              <w:rPr>
                <w:rFonts w:ascii="ＭＳ ゴシック" w:eastAsia="ＭＳ ゴシック" w:hAnsi="ＭＳ ゴシック"/>
                <w:szCs w:val="21"/>
              </w:rPr>
            </w:pPr>
          </w:p>
        </w:tc>
      </w:tr>
      <w:tr w:rsidR="004F2610" w:rsidRPr="004431D2" w14:paraId="51D5BB81" w14:textId="77777777" w:rsidTr="001F7734">
        <w:trPr>
          <w:jc w:val="right"/>
        </w:trPr>
        <w:tc>
          <w:tcPr>
            <w:tcW w:w="1795" w:type="dxa"/>
            <w:tcBorders>
              <w:top w:val="single" w:sz="4" w:space="0" w:color="auto"/>
              <w:bottom w:val="single" w:sz="4" w:space="0" w:color="auto"/>
            </w:tcBorders>
          </w:tcPr>
          <w:p w14:paraId="2F739E42" w14:textId="77777777" w:rsidR="004F2610" w:rsidRPr="004431D2" w:rsidRDefault="004F2610" w:rsidP="001F7734">
            <w:pPr>
              <w:wordWrap w:val="0"/>
              <w:spacing w:line="320" w:lineRule="exact"/>
              <w:jc w:val="right"/>
              <w:outlineLvl w:val="0"/>
              <w:rPr>
                <w:rFonts w:ascii="ＭＳ ゴシック" w:eastAsia="ＭＳ ゴシック" w:hAnsi="ＭＳ ゴシック"/>
                <w:szCs w:val="21"/>
              </w:rPr>
            </w:pPr>
            <w:r w:rsidRPr="004431D2">
              <w:rPr>
                <w:rFonts w:ascii="ＭＳ ゴシック" w:eastAsia="ＭＳ ゴシック" w:hAnsi="ＭＳ ゴシック" w:hint="eastAsia"/>
                <w:szCs w:val="21"/>
              </w:rPr>
              <w:t>氏名</w:t>
            </w:r>
            <w:r w:rsidR="001F7734" w:rsidRPr="004431D2">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14:paraId="018B234C" w14:textId="77777777" w:rsidR="004F2610" w:rsidRPr="004431D2" w:rsidRDefault="004F2610" w:rsidP="004F2610">
            <w:pPr>
              <w:spacing w:line="320" w:lineRule="exact"/>
              <w:jc w:val="left"/>
              <w:outlineLvl w:val="0"/>
              <w:rPr>
                <w:rFonts w:ascii="ＭＳ ゴシック" w:eastAsia="ＭＳ ゴシック" w:hAnsi="ＭＳ ゴシック"/>
                <w:szCs w:val="21"/>
              </w:rPr>
            </w:pPr>
            <w:r w:rsidRPr="004431D2">
              <w:rPr>
                <w:rFonts w:ascii="ＭＳ ゴシック" w:eastAsia="ＭＳ ゴシック" w:hAnsi="ＭＳ ゴシック" w:hint="eastAsia"/>
                <w:szCs w:val="21"/>
              </w:rPr>
              <w:t xml:space="preserve">　</w:t>
            </w:r>
          </w:p>
        </w:tc>
      </w:tr>
    </w:tbl>
    <w:p w14:paraId="0F8713BE" w14:textId="77777777" w:rsidR="004F2610" w:rsidRPr="004431D2" w:rsidRDefault="004F2610" w:rsidP="004F2610">
      <w:pPr>
        <w:spacing w:line="320" w:lineRule="exact"/>
        <w:jc w:val="right"/>
        <w:outlineLvl w:val="0"/>
        <w:rPr>
          <w:rFonts w:ascii="ＭＳ ゴシック" w:eastAsia="ＭＳ ゴシック" w:hAnsi="ＭＳ ゴシック"/>
          <w:szCs w:val="21"/>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071FA8" w:rsidRPr="004431D2" w14:paraId="4FD10E6B" w14:textId="77777777" w:rsidTr="00A222FC">
        <w:tc>
          <w:tcPr>
            <w:tcW w:w="1384" w:type="dxa"/>
            <w:shd w:val="clear" w:color="auto" w:fill="auto"/>
          </w:tcPr>
          <w:p w14:paraId="4C0D10BA" w14:textId="77777777" w:rsidR="00071FA8" w:rsidRPr="004431D2" w:rsidRDefault="00071FA8" w:rsidP="00A222FC">
            <w:pPr>
              <w:spacing w:line="340" w:lineRule="exact"/>
              <w:jc w:val="left"/>
              <w:outlineLvl w:val="0"/>
              <w:rPr>
                <w:rFonts w:ascii="ＭＳ ゴシック" w:eastAsia="ＭＳ ゴシック" w:hAnsi="ＭＳ ゴシック"/>
              </w:rPr>
            </w:pPr>
            <w:r w:rsidRPr="004431D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2C478BF5" w14:textId="77777777" w:rsidR="00071FA8" w:rsidRPr="004431D2" w:rsidRDefault="00071FA8" w:rsidP="00A222FC">
            <w:pPr>
              <w:spacing w:line="340" w:lineRule="exact"/>
              <w:outlineLvl w:val="0"/>
              <w:rPr>
                <w:rFonts w:ascii="ＭＳ ゴシック" w:eastAsia="ＭＳ ゴシック" w:hAnsi="ＭＳ ゴシック"/>
              </w:rPr>
            </w:pPr>
          </w:p>
        </w:tc>
      </w:tr>
      <w:tr w:rsidR="00071FA8" w:rsidRPr="004431D2" w14:paraId="2A0156F8" w14:textId="77777777" w:rsidTr="00A222FC">
        <w:tc>
          <w:tcPr>
            <w:tcW w:w="1384" w:type="dxa"/>
            <w:shd w:val="clear" w:color="auto" w:fill="auto"/>
          </w:tcPr>
          <w:p w14:paraId="2223059A" w14:textId="77777777" w:rsidR="00071FA8" w:rsidRPr="004431D2" w:rsidRDefault="00071FA8" w:rsidP="00A222FC">
            <w:pPr>
              <w:spacing w:line="340" w:lineRule="exact"/>
              <w:jc w:val="left"/>
              <w:outlineLvl w:val="0"/>
              <w:rPr>
                <w:rFonts w:ascii="ＭＳ ゴシック" w:eastAsia="ＭＳ ゴシック" w:hAnsi="ＭＳ ゴシック"/>
              </w:rPr>
            </w:pPr>
          </w:p>
        </w:tc>
        <w:tc>
          <w:tcPr>
            <w:tcW w:w="4111" w:type="dxa"/>
            <w:tcBorders>
              <w:top w:val="single" w:sz="4" w:space="0" w:color="auto"/>
            </w:tcBorders>
            <w:shd w:val="clear" w:color="auto" w:fill="auto"/>
          </w:tcPr>
          <w:p w14:paraId="349A998C" w14:textId="77777777" w:rsidR="00071FA8" w:rsidRPr="004431D2" w:rsidRDefault="00071FA8" w:rsidP="00A222FC">
            <w:pPr>
              <w:spacing w:line="340" w:lineRule="exact"/>
              <w:outlineLvl w:val="0"/>
              <w:rPr>
                <w:rFonts w:ascii="ＭＳ ゴシック" w:eastAsia="ＭＳ ゴシック" w:hAnsi="ＭＳ ゴシック"/>
              </w:rPr>
            </w:pPr>
            <w:r w:rsidRPr="004431D2">
              <w:rPr>
                <w:rFonts w:ascii="ＭＳ ゴシック" w:eastAsia="ＭＳ ゴシック" w:hAnsi="ＭＳ ゴシック" w:hint="eastAsia"/>
                <w:sz w:val="16"/>
              </w:rPr>
              <w:t>※新規申請の際には記載不要</w:t>
            </w:r>
          </w:p>
        </w:tc>
      </w:tr>
    </w:tbl>
    <w:p w14:paraId="10722A09" w14:textId="77777777" w:rsidR="00071FA8" w:rsidRPr="004431D2" w:rsidRDefault="00071FA8" w:rsidP="00071FA8">
      <w:pPr>
        <w:spacing w:line="320" w:lineRule="exact"/>
        <w:jc w:val="left"/>
        <w:outlineLvl w:val="0"/>
        <w:rPr>
          <w:rFonts w:ascii="ＭＳ ゴシック" w:eastAsia="ＭＳ ゴシック" w:hAnsi="ＭＳ ゴシック"/>
          <w:szCs w:val="21"/>
        </w:rPr>
      </w:pPr>
    </w:p>
    <w:p w14:paraId="06C348C1" w14:textId="77777777" w:rsidR="00F27AA2" w:rsidRPr="004431D2" w:rsidRDefault="00F27AA2" w:rsidP="00F27AA2">
      <w:pPr>
        <w:spacing w:line="200" w:lineRule="exact"/>
        <w:outlineLvl w:val="0"/>
        <w:rPr>
          <w:rFonts w:ascii="ＭＳ ゴシック" w:eastAsia="ＭＳ ゴシック" w:hAnsi="ＭＳ ゴシック"/>
          <w:sz w:val="20"/>
        </w:rPr>
      </w:pPr>
    </w:p>
    <w:p w14:paraId="0CCAD168" w14:textId="77777777" w:rsidR="00F27AA2" w:rsidRPr="004431D2" w:rsidRDefault="00F27AA2" w:rsidP="00F27AA2">
      <w:pPr>
        <w:spacing w:line="340" w:lineRule="exact"/>
        <w:outlineLvl w:val="0"/>
        <w:rPr>
          <w:rFonts w:ascii="ＭＳ ゴシック" w:eastAsia="ＭＳ ゴシック" w:hAnsi="ＭＳ ゴシック"/>
          <w:sz w:val="32"/>
        </w:rPr>
      </w:pPr>
    </w:p>
    <w:p w14:paraId="5BD04C96" w14:textId="77777777" w:rsidR="00F27AA2" w:rsidRPr="004431D2" w:rsidRDefault="00F27AA2" w:rsidP="00F27AA2">
      <w:pPr>
        <w:spacing w:line="340" w:lineRule="exact"/>
        <w:outlineLvl w:val="0"/>
        <w:rPr>
          <w:rFonts w:ascii="ＭＳ ゴシック" w:eastAsia="ＭＳ ゴシック" w:hAnsi="ＭＳ ゴシック"/>
          <w:sz w:val="32"/>
        </w:rPr>
      </w:pPr>
    </w:p>
    <w:p w14:paraId="6116ED1C" w14:textId="77777777" w:rsidR="00F27AA2" w:rsidRPr="004431D2" w:rsidRDefault="00F27AA2" w:rsidP="00F27AA2">
      <w:pPr>
        <w:outlineLvl w:val="0"/>
        <w:rPr>
          <w:rFonts w:ascii="ＭＳ ゴシック" w:eastAsia="ＭＳ ゴシック" w:hAnsi="ＭＳ ゴシック"/>
        </w:rPr>
      </w:pPr>
      <w:r w:rsidRPr="004431D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10204"/>
      </w:tblGrid>
      <w:tr w:rsidR="00F27AA2" w:rsidRPr="004431D2" w14:paraId="72DD3750" w14:textId="77777777" w:rsidTr="00D96EF2">
        <w:trPr>
          <w:trHeight w:val="774"/>
        </w:trPr>
        <w:tc>
          <w:tcPr>
            <w:tcW w:w="10402" w:type="dxa"/>
            <w:tcBorders>
              <w:bottom w:val="single" w:sz="4" w:space="0" w:color="auto"/>
            </w:tcBorders>
            <w:shd w:val="clear" w:color="auto" w:fill="auto"/>
            <w:vAlign w:val="center"/>
          </w:tcPr>
          <w:p w14:paraId="4793241D" w14:textId="77777777" w:rsidR="00F27AA2" w:rsidRPr="004431D2" w:rsidRDefault="00F27AA2" w:rsidP="00B93A52">
            <w:pPr>
              <w:jc w:val="left"/>
              <w:outlineLvl w:val="0"/>
              <w:rPr>
                <w:rFonts w:ascii="ＭＳ ゴシック" w:eastAsia="ＭＳ ゴシック" w:hAnsi="ＭＳ ゴシック"/>
              </w:rPr>
            </w:pPr>
          </w:p>
        </w:tc>
      </w:tr>
    </w:tbl>
    <w:p w14:paraId="2B9FDC8B" w14:textId="77777777" w:rsidR="00F27AA2" w:rsidRPr="004431D2"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2EDC8A4D" w14:textId="780C4A62" w:rsidR="00D96EF2" w:rsidRPr="004431D2" w:rsidRDefault="006261B7" w:rsidP="00F27AA2">
      <w:pPr>
        <w:spacing w:line="280" w:lineRule="exact"/>
        <w:rPr>
          <w:rFonts w:ascii="ＭＳ ゴシック" w:eastAsia="ＭＳ ゴシック" w:hAnsi="ＭＳ ゴシック"/>
          <w:szCs w:val="21"/>
        </w:rPr>
      </w:pPr>
      <w:r w:rsidRPr="004431D2">
        <w:rPr>
          <w:rFonts w:ascii="ＭＳ ゴシック" w:eastAsia="ＭＳ ゴシック" w:hAnsi="ＭＳ ゴシック" w:hint="eastAsia"/>
          <w:szCs w:val="21"/>
        </w:rPr>
        <w:t>上記研究は、「人を対象とする生命科学・医学系研究に関する倫理指針（以下、「指針」）」に定義される「研究協力機関」の参加があり、それらの機関については指針に示される要件を満たしていること</w:t>
      </w:r>
      <w:r w:rsidR="0093449D" w:rsidRPr="004431D2">
        <w:rPr>
          <w:rFonts w:ascii="ＭＳ ゴシック" w:eastAsia="ＭＳ ゴシック" w:hAnsi="ＭＳ ゴシック" w:hint="eastAsia"/>
          <w:szCs w:val="21"/>
        </w:rPr>
        <w:t>と、</w:t>
      </w:r>
      <w:bookmarkStart w:id="2" w:name="_Hlk108193172"/>
      <w:r w:rsidR="0093449D" w:rsidRPr="004431D2">
        <w:rPr>
          <w:rFonts w:ascii="ＭＳ ゴシック" w:eastAsia="ＭＳ ゴシック" w:hAnsi="ＭＳ ゴシック" w:hint="eastAsia"/>
          <w:szCs w:val="21"/>
        </w:rPr>
        <w:t>個人情報保護法関係の確認事項</w:t>
      </w:r>
      <w:bookmarkEnd w:id="2"/>
      <w:r w:rsidR="00C531A2" w:rsidRPr="004431D2">
        <w:rPr>
          <w:rFonts w:ascii="ＭＳ ゴシック" w:eastAsia="ＭＳ ゴシック" w:hAnsi="ＭＳ ゴシック" w:hint="eastAsia"/>
          <w:szCs w:val="21"/>
        </w:rPr>
        <w:t>について</w:t>
      </w:r>
      <w:r w:rsidRPr="004431D2">
        <w:rPr>
          <w:rFonts w:ascii="ＭＳ ゴシック" w:eastAsia="ＭＳ ゴシック" w:hAnsi="ＭＳ ゴシック" w:hint="eastAsia"/>
          <w:szCs w:val="21"/>
        </w:rPr>
        <w:t>確認しました。</w:t>
      </w:r>
    </w:p>
    <w:p w14:paraId="5DB28297" w14:textId="77777777" w:rsidR="00037F07" w:rsidRPr="004431D2" w:rsidRDefault="00037F07" w:rsidP="00F27AA2">
      <w:pPr>
        <w:spacing w:line="280" w:lineRule="exact"/>
        <w:rPr>
          <w:rFonts w:ascii="ＭＳ ゴシック" w:eastAsia="ＭＳ ゴシック" w:hAnsi="ＭＳ ゴシック"/>
          <w:szCs w:val="21"/>
        </w:rPr>
      </w:pPr>
    </w:p>
    <w:p w14:paraId="2448B3CC" w14:textId="77777777" w:rsidR="00037F07" w:rsidRPr="004431D2" w:rsidRDefault="00037F07" w:rsidP="00F27AA2">
      <w:pPr>
        <w:spacing w:line="280" w:lineRule="exact"/>
        <w:rPr>
          <w:rFonts w:ascii="ＭＳ ゴシック" w:eastAsia="ＭＳ ゴシック" w:hAnsi="ＭＳ ゴシック"/>
          <w:szCs w:val="21"/>
        </w:rPr>
      </w:pPr>
      <w:r w:rsidRPr="004431D2">
        <w:rPr>
          <w:rFonts w:ascii="ＭＳ ゴシック" w:eastAsia="ＭＳ ゴシック" w:hAnsi="ＭＳ ゴシック" w:hint="eastAsia"/>
          <w:szCs w:val="21"/>
        </w:rPr>
        <w:t>また研究協力機関として当研究に参加する各機関には、貴委員会への倫理審査申請を行うにあたって、予め</w:t>
      </w:r>
      <w:bookmarkStart w:id="3" w:name="_Hlk84437857"/>
      <w:r w:rsidR="00737E6E" w:rsidRPr="004431D2">
        <w:rPr>
          <w:rFonts w:ascii="ＭＳ ゴシック" w:eastAsia="ＭＳ ゴシック" w:hAnsi="ＭＳ ゴシック" w:hint="eastAsia"/>
          <w:szCs w:val="21"/>
        </w:rPr>
        <w:t>各機関において必要とされる手続きも含めて、</w:t>
      </w:r>
      <w:bookmarkEnd w:id="3"/>
      <w:r w:rsidRPr="004431D2">
        <w:rPr>
          <w:rFonts w:ascii="ＭＳ ゴシック" w:eastAsia="ＭＳ ゴシック" w:hAnsi="ＭＳ ゴシック" w:hint="eastAsia"/>
          <w:szCs w:val="21"/>
        </w:rPr>
        <w:t>当研究</w:t>
      </w:r>
      <w:r w:rsidR="00DE4BEF" w:rsidRPr="004431D2">
        <w:rPr>
          <w:rFonts w:ascii="ＭＳ ゴシック" w:eastAsia="ＭＳ ゴシック" w:hAnsi="ＭＳ ゴシック" w:hint="eastAsia"/>
          <w:kern w:val="0"/>
          <w:szCs w:val="21"/>
        </w:rPr>
        <w:t>に</w:t>
      </w:r>
      <w:r w:rsidRPr="004431D2">
        <w:rPr>
          <w:rFonts w:ascii="ＭＳ ゴシック" w:eastAsia="ＭＳ ゴシック" w:hAnsi="ＭＳ ゴシック" w:hint="eastAsia"/>
          <w:szCs w:val="21"/>
        </w:rPr>
        <w:t>参加することの</w:t>
      </w:r>
      <w:bookmarkStart w:id="4" w:name="_Hlk84438203"/>
      <w:r w:rsidR="00DE4BEF" w:rsidRPr="004431D2">
        <w:rPr>
          <w:rFonts w:ascii="ＭＳ ゴシック" w:eastAsia="ＭＳ ゴシック" w:hAnsi="ＭＳ ゴシック" w:hint="eastAsia"/>
          <w:kern w:val="0"/>
          <w:szCs w:val="21"/>
        </w:rPr>
        <w:t>了承</w:t>
      </w:r>
      <w:bookmarkEnd w:id="4"/>
      <w:r w:rsidRPr="004431D2">
        <w:rPr>
          <w:rFonts w:ascii="ＭＳ ゴシック" w:eastAsia="ＭＳ ゴシック" w:hAnsi="ＭＳ ゴシック" w:hint="eastAsia"/>
          <w:szCs w:val="21"/>
        </w:rPr>
        <w:t>を得ていることをここに示します。</w:t>
      </w:r>
    </w:p>
    <w:p w14:paraId="142663E4" w14:textId="77777777" w:rsidR="00FD158D" w:rsidRPr="004431D2" w:rsidRDefault="00FD158D" w:rsidP="00FD158D">
      <w:pPr>
        <w:spacing w:line="280" w:lineRule="exact"/>
        <w:rPr>
          <w:rFonts w:ascii="ＭＳ ゴシック" w:eastAsia="ＭＳ ゴシック" w:hAnsi="ＭＳ ゴシック"/>
          <w:b/>
          <w:sz w:val="24"/>
          <w:szCs w:val="21"/>
        </w:rPr>
      </w:pPr>
    </w:p>
    <w:tbl>
      <w:tblPr>
        <w:tblStyle w:val="a7"/>
        <w:tblW w:w="10194" w:type="dxa"/>
        <w:tblLook w:val="04A0" w:firstRow="1" w:lastRow="0" w:firstColumn="1" w:lastColumn="0" w:noHBand="0" w:noVBand="1"/>
      </w:tblPr>
      <w:tblGrid>
        <w:gridCol w:w="426"/>
        <w:gridCol w:w="2219"/>
        <w:gridCol w:w="396"/>
        <w:gridCol w:w="2554"/>
        <w:gridCol w:w="1256"/>
        <w:gridCol w:w="1675"/>
        <w:gridCol w:w="1668"/>
      </w:tblGrid>
      <w:tr w:rsidR="00C531A2" w:rsidRPr="004431D2" w14:paraId="08343CF9" w14:textId="404FDA8E" w:rsidTr="00F60B08">
        <w:tc>
          <w:tcPr>
            <w:tcW w:w="426" w:type="dxa"/>
            <w:shd w:val="clear" w:color="auto" w:fill="D9D9D9" w:themeFill="background1" w:themeFillShade="D9"/>
            <w:vAlign w:val="center"/>
          </w:tcPr>
          <w:p w14:paraId="1FD2DFF2" w14:textId="77777777" w:rsidR="00C531A2" w:rsidRPr="004431D2" w:rsidRDefault="00C531A2" w:rsidP="00207BD4">
            <w:pPr>
              <w:spacing w:line="280" w:lineRule="exact"/>
              <w:rPr>
                <w:rFonts w:ascii="ＭＳ ゴシック" w:eastAsia="ＭＳ ゴシック" w:hAnsi="ＭＳ ゴシック"/>
                <w:b/>
                <w:szCs w:val="21"/>
              </w:rPr>
            </w:pPr>
          </w:p>
        </w:tc>
        <w:tc>
          <w:tcPr>
            <w:tcW w:w="2219" w:type="dxa"/>
            <w:shd w:val="clear" w:color="auto" w:fill="D9D9D9" w:themeFill="background1" w:themeFillShade="D9"/>
            <w:vAlign w:val="center"/>
          </w:tcPr>
          <w:p w14:paraId="77E610A4" w14:textId="77777777" w:rsidR="00C531A2" w:rsidRPr="004431D2" w:rsidRDefault="00C531A2" w:rsidP="00207BD4">
            <w:pPr>
              <w:spacing w:line="280" w:lineRule="exact"/>
              <w:jc w:val="center"/>
              <w:rPr>
                <w:rFonts w:ascii="ＭＳ ゴシック" w:eastAsia="ＭＳ ゴシック" w:hAnsi="ＭＳ ゴシック"/>
                <w:b/>
                <w:szCs w:val="21"/>
              </w:rPr>
            </w:pPr>
            <w:r w:rsidRPr="004431D2">
              <w:rPr>
                <w:rFonts w:ascii="ＭＳ ゴシック" w:eastAsia="ＭＳ ゴシック" w:hAnsi="ＭＳ ゴシック" w:hint="eastAsia"/>
                <w:b/>
                <w:szCs w:val="21"/>
              </w:rPr>
              <w:t>機関名</w:t>
            </w:r>
          </w:p>
        </w:tc>
        <w:tc>
          <w:tcPr>
            <w:tcW w:w="2950" w:type="dxa"/>
            <w:gridSpan w:val="2"/>
            <w:shd w:val="clear" w:color="auto" w:fill="D9D9D9" w:themeFill="background1" w:themeFillShade="D9"/>
            <w:vAlign w:val="center"/>
          </w:tcPr>
          <w:p w14:paraId="50195997" w14:textId="77777777" w:rsidR="00C531A2" w:rsidRPr="004431D2" w:rsidRDefault="00C531A2" w:rsidP="00207BD4">
            <w:pPr>
              <w:spacing w:line="280" w:lineRule="exact"/>
              <w:jc w:val="center"/>
              <w:rPr>
                <w:rFonts w:ascii="ＭＳ ゴシック" w:eastAsia="ＭＳ ゴシック" w:hAnsi="ＭＳ ゴシック"/>
                <w:b/>
                <w:szCs w:val="21"/>
              </w:rPr>
            </w:pPr>
            <w:bookmarkStart w:id="5" w:name="_Hlk76040664"/>
            <w:r w:rsidRPr="004431D2">
              <w:rPr>
                <w:rFonts w:ascii="ＭＳ ゴシック" w:eastAsia="ＭＳ ゴシック" w:hAnsi="ＭＳ ゴシック" w:hint="eastAsia"/>
                <w:b/>
                <w:szCs w:val="21"/>
              </w:rPr>
              <w:t>研究協力機関</w:t>
            </w:r>
            <w:bookmarkEnd w:id="5"/>
            <w:r w:rsidRPr="004431D2">
              <w:rPr>
                <w:rFonts w:ascii="ＭＳ ゴシック" w:eastAsia="ＭＳ ゴシック" w:hAnsi="ＭＳ ゴシック" w:hint="eastAsia"/>
                <w:b/>
                <w:szCs w:val="21"/>
              </w:rPr>
              <w:t>の要件</w:t>
            </w:r>
          </w:p>
        </w:tc>
        <w:tc>
          <w:tcPr>
            <w:tcW w:w="1256" w:type="dxa"/>
            <w:shd w:val="clear" w:color="auto" w:fill="D9D9D9" w:themeFill="background1" w:themeFillShade="D9"/>
            <w:vAlign w:val="center"/>
          </w:tcPr>
          <w:p w14:paraId="778ED2FD" w14:textId="77777777" w:rsidR="00C531A2" w:rsidRPr="004431D2" w:rsidRDefault="00C531A2" w:rsidP="00207BD4">
            <w:pPr>
              <w:spacing w:line="280" w:lineRule="exact"/>
              <w:jc w:val="center"/>
              <w:rPr>
                <w:rFonts w:ascii="ＭＳ ゴシック" w:eastAsia="ＭＳ ゴシック" w:hAnsi="ＭＳ ゴシック"/>
                <w:b/>
                <w:szCs w:val="21"/>
              </w:rPr>
            </w:pPr>
            <w:r w:rsidRPr="004431D2">
              <w:rPr>
                <w:rFonts w:ascii="ＭＳ ゴシック" w:eastAsia="ＭＳ ゴシック" w:hAnsi="ＭＳ ゴシック" w:hint="eastAsia"/>
                <w:b/>
                <w:szCs w:val="21"/>
              </w:rPr>
              <w:t>当研究への参加意思の確認</w:t>
            </w:r>
          </w:p>
        </w:tc>
        <w:tc>
          <w:tcPr>
            <w:tcW w:w="3343" w:type="dxa"/>
            <w:gridSpan w:val="2"/>
            <w:tcBorders>
              <w:bottom w:val="single" w:sz="4" w:space="0" w:color="auto"/>
            </w:tcBorders>
            <w:shd w:val="clear" w:color="auto" w:fill="D9D9D9" w:themeFill="background1" w:themeFillShade="D9"/>
            <w:vAlign w:val="center"/>
          </w:tcPr>
          <w:p w14:paraId="72B6872F" w14:textId="77777777" w:rsidR="0093449D" w:rsidRPr="004431D2" w:rsidRDefault="0093449D" w:rsidP="0093449D">
            <w:pPr>
              <w:spacing w:line="280" w:lineRule="exact"/>
              <w:jc w:val="center"/>
              <w:rPr>
                <w:rFonts w:ascii="ＭＳ ゴシック" w:eastAsia="ＭＳ ゴシック" w:hAnsi="ＭＳ ゴシック"/>
                <w:b/>
                <w:szCs w:val="21"/>
              </w:rPr>
            </w:pPr>
            <w:r w:rsidRPr="004431D2">
              <w:rPr>
                <w:rFonts w:ascii="ＭＳ ゴシック" w:eastAsia="ＭＳ ゴシック" w:hAnsi="ＭＳ ゴシック" w:hint="eastAsia"/>
                <w:b/>
                <w:szCs w:val="21"/>
              </w:rPr>
              <w:t>個人情報保護法関係の</w:t>
            </w:r>
          </w:p>
          <w:p w14:paraId="52805CA4" w14:textId="0A8E98DA" w:rsidR="00C531A2" w:rsidRPr="004431D2" w:rsidRDefault="0093449D" w:rsidP="0093449D">
            <w:pPr>
              <w:spacing w:line="280" w:lineRule="exact"/>
              <w:jc w:val="center"/>
              <w:rPr>
                <w:rFonts w:ascii="ＭＳ ゴシック" w:eastAsia="ＭＳ ゴシック" w:hAnsi="ＭＳ ゴシック"/>
                <w:b/>
                <w:szCs w:val="21"/>
              </w:rPr>
            </w:pPr>
            <w:r w:rsidRPr="004431D2">
              <w:rPr>
                <w:rFonts w:ascii="ＭＳ ゴシック" w:eastAsia="ＭＳ ゴシック" w:hAnsi="ＭＳ ゴシック" w:hint="eastAsia"/>
                <w:b/>
                <w:szCs w:val="21"/>
              </w:rPr>
              <w:t>確認事項</w:t>
            </w:r>
          </w:p>
        </w:tc>
      </w:tr>
      <w:tr w:rsidR="00F60B08" w:rsidRPr="004431D2" w14:paraId="384A1FA6" w14:textId="216EDE5D" w:rsidTr="00F60B08">
        <w:tc>
          <w:tcPr>
            <w:tcW w:w="426" w:type="dxa"/>
            <w:shd w:val="clear" w:color="auto" w:fill="F2F2F2" w:themeFill="background1" w:themeFillShade="F2"/>
            <w:vAlign w:val="center"/>
          </w:tcPr>
          <w:p w14:paraId="5713E2BD"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例</w:t>
            </w:r>
          </w:p>
        </w:tc>
        <w:tc>
          <w:tcPr>
            <w:tcW w:w="2219" w:type="dxa"/>
            <w:shd w:val="clear" w:color="auto" w:fill="F2F2F2" w:themeFill="background1" w:themeFillShade="F2"/>
            <w:vAlign w:val="center"/>
          </w:tcPr>
          <w:p w14:paraId="30EE5509" w14:textId="01DBEBA0" w:rsidR="00C531A2" w:rsidRPr="004431D2" w:rsidRDefault="00C531A2" w:rsidP="00C531A2">
            <w:pPr>
              <w:spacing w:line="280" w:lineRule="exact"/>
              <w:rPr>
                <w:rFonts w:ascii="ＭＳ ゴシック" w:eastAsia="ＭＳ ゴシック" w:hAnsi="ＭＳ ゴシック"/>
                <w:szCs w:val="21"/>
              </w:rPr>
            </w:pPr>
            <w:r w:rsidRPr="004431D2">
              <w:rPr>
                <w:rFonts w:ascii="ＭＳ ゴシック" w:eastAsia="ＭＳ ゴシック" w:hAnsi="ＭＳ ゴシック" w:hint="eastAsia"/>
                <w:szCs w:val="21"/>
              </w:rPr>
              <w:t>●●クリニック</w:t>
            </w:r>
          </w:p>
        </w:tc>
        <w:tc>
          <w:tcPr>
            <w:tcW w:w="396" w:type="dxa"/>
            <w:tcBorders>
              <w:right w:val="nil"/>
            </w:tcBorders>
            <w:shd w:val="clear" w:color="auto" w:fill="F2F2F2" w:themeFill="background1" w:themeFillShade="F2"/>
            <w:vAlign w:val="center"/>
          </w:tcPr>
          <w:p w14:paraId="42411515"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shd w:val="clear" w:color="auto" w:fill="F2F2F2" w:themeFill="background1" w:themeFillShade="F2"/>
            <w:vAlign w:val="center"/>
          </w:tcPr>
          <w:p w14:paraId="55D2A629"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shd w:val="clear" w:color="auto" w:fill="F2F2F2" w:themeFill="background1" w:themeFillShade="F2"/>
            <w:vAlign w:val="center"/>
          </w:tcPr>
          <w:p w14:paraId="0D3D6371"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bottom w:val="single" w:sz="4" w:space="0" w:color="auto"/>
              <w:right w:val="dashSmallGap" w:sz="4" w:space="0" w:color="auto"/>
            </w:tcBorders>
            <w:shd w:val="clear" w:color="auto" w:fill="F2F2F2" w:themeFill="background1" w:themeFillShade="F2"/>
          </w:tcPr>
          <w:p w14:paraId="1EA3BA1D"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0A27BCCF"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3183159C" w14:textId="77777777" w:rsidR="00C531A2" w:rsidRPr="004431D2" w:rsidRDefault="00C531A2" w:rsidP="00C531A2">
            <w:pPr>
              <w:spacing w:line="240" w:lineRule="exact"/>
              <w:jc w:val="left"/>
              <w:rPr>
                <w:rFonts w:ascii="ＭＳ ゴシック" w:eastAsia="ＭＳ ゴシック" w:hAnsi="ＭＳ ゴシック"/>
                <w:sz w:val="18"/>
              </w:rPr>
            </w:pPr>
          </w:p>
          <w:p w14:paraId="0CE0D54C"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28636CFF" w14:textId="77777777" w:rsidR="00C531A2" w:rsidRPr="004431D2" w:rsidRDefault="00C531A2" w:rsidP="00C531A2">
            <w:pPr>
              <w:spacing w:line="240" w:lineRule="exact"/>
              <w:jc w:val="left"/>
              <w:rPr>
                <w:rFonts w:ascii="ＭＳ ゴシック" w:eastAsia="ＭＳ ゴシック" w:hAnsi="ＭＳ ゴシック"/>
                <w:sz w:val="18"/>
              </w:rPr>
            </w:pPr>
          </w:p>
          <w:p w14:paraId="095948CF"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414ADC54" w14:textId="77777777" w:rsidR="00C531A2" w:rsidRPr="004431D2" w:rsidRDefault="00C531A2" w:rsidP="00C531A2">
            <w:pPr>
              <w:spacing w:line="240" w:lineRule="exact"/>
              <w:jc w:val="left"/>
              <w:rPr>
                <w:rFonts w:ascii="ＭＳ ゴシック" w:eastAsia="ＭＳ ゴシック" w:hAnsi="ＭＳ ゴシック"/>
                <w:sz w:val="18"/>
              </w:rPr>
            </w:pPr>
          </w:p>
          <w:p w14:paraId="071E8111" w14:textId="7A439511"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bottom w:val="single" w:sz="4" w:space="0" w:color="auto"/>
            </w:tcBorders>
            <w:shd w:val="clear" w:color="auto" w:fill="F2F2F2" w:themeFill="background1" w:themeFillShade="F2"/>
          </w:tcPr>
          <w:p w14:paraId="6F503730"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②</w:t>
            </w:r>
          </w:p>
          <w:p w14:paraId="21AAB3ED"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15692328" w14:textId="77777777" w:rsidR="00C531A2" w:rsidRPr="004431D2" w:rsidRDefault="00C531A2" w:rsidP="00C531A2">
            <w:pPr>
              <w:spacing w:line="240" w:lineRule="exact"/>
              <w:jc w:val="left"/>
              <w:rPr>
                <w:rFonts w:ascii="ＭＳ ゴシック" w:eastAsia="ＭＳ ゴシック" w:hAnsi="ＭＳ ゴシック"/>
                <w:sz w:val="18"/>
              </w:rPr>
            </w:pPr>
          </w:p>
          <w:p w14:paraId="7D7677FD"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44E62989" w14:textId="77777777" w:rsidR="00C531A2" w:rsidRPr="004431D2" w:rsidRDefault="00C531A2" w:rsidP="00C531A2">
            <w:pPr>
              <w:spacing w:line="240" w:lineRule="exact"/>
              <w:jc w:val="left"/>
              <w:rPr>
                <w:rFonts w:ascii="ＭＳ ゴシック" w:eastAsia="ＭＳ ゴシック" w:hAnsi="ＭＳ ゴシック"/>
                <w:sz w:val="18"/>
              </w:rPr>
            </w:pPr>
          </w:p>
          <w:p w14:paraId="4CD433BA"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03D140F0" w14:textId="77777777" w:rsidR="00C531A2" w:rsidRPr="004431D2" w:rsidRDefault="00C531A2" w:rsidP="00C531A2">
            <w:pPr>
              <w:spacing w:line="240" w:lineRule="exact"/>
              <w:jc w:val="left"/>
              <w:rPr>
                <w:rFonts w:ascii="ＭＳ ゴシック" w:eastAsia="ＭＳ ゴシック" w:hAnsi="ＭＳ ゴシック"/>
                <w:sz w:val="18"/>
              </w:rPr>
            </w:pPr>
          </w:p>
          <w:p w14:paraId="35556702" w14:textId="6274F3D1" w:rsidR="00C531A2" w:rsidRPr="004431D2" w:rsidRDefault="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5DAB2751" w14:textId="285D8DAC" w:rsidTr="00F60B08">
        <w:tc>
          <w:tcPr>
            <w:tcW w:w="426" w:type="dxa"/>
            <w:vAlign w:val="center"/>
          </w:tcPr>
          <w:p w14:paraId="0EACFF2C"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1</w:t>
            </w:r>
          </w:p>
        </w:tc>
        <w:tc>
          <w:tcPr>
            <w:tcW w:w="2219" w:type="dxa"/>
            <w:vAlign w:val="center"/>
          </w:tcPr>
          <w:p w14:paraId="1DC5E2A0"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4B93CAF9"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7FDE8ACB"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w:t>
            </w:r>
            <w:r w:rsidRPr="004431D2">
              <w:rPr>
                <w:rFonts w:ascii="ＭＳ ゴシック" w:eastAsia="ＭＳ ゴシック" w:hAnsi="ＭＳ ゴシック" w:hint="eastAsia"/>
                <w:sz w:val="18"/>
                <w:szCs w:val="20"/>
              </w:rPr>
              <w:lastRenderedPageBreak/>
              <w:t>いる</w:t>
            </w:r>
          </w:p>
        </w:tc>
        <w:tc>
          <w:tcPr>
            <w:tcW w:w="1256" w:type="dxa"/>
            <w:tcBorders>
              <w:left w:val="nil"/>
            </w:tcBorders>
            <w:vAlign w:val="center"/>
          </w:tcPr>
          <w:p w14:paraId="177F93DF"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lastRenderedPageBreak/>
              <w:t>□参加意思を確認済み</w:t>
            </w:r>
          </w:p>
        </w:tc>
        <w:tc>
          <w:tcPr>
            <w:tcW w:w="1675" w:type="dxa"/>
            <w:tcBorders>
              <w:left w:val="nil"/>
              <w:right w:val="dashSmallGap" w:sz="4" w:space="0" w:color="auto"/>
            </w:tcBorders>
          </w:tcPr>
          <w:p w14:paraId="135AE123"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207BAED2"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43EE741F" w14:textId="77777777" w:rsidR="00C531A2" w:rsidRPr="004431D2" w:rsidRDefault="00C531A2" w:rsidP="00C531A2">
            <w:pPr>
              <w:spacing w:line="240" w:lineRule="exact"/>
              <w:jc w:val="left"/>
              <w:rPr>
                <w:rFonts w:ascii="ＭＳ ゴシック" w:eastAsia="ＭＳ ゴシック" w:hAnsi="ＭＳ ゴシック"/>
                <w:sz w:val="18"/>
              </w:rPr>
            </w:pPr>
          </w:p>
          <w:p w14:paraId="2DE9AE31"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78CC5AF9" w14:textId="77777777" w:rsidR="00C531A2" w:rsidRPr="004431D2" w:rsidRDefault="00C531A2" w:rsidP="00C531A2">
            <w:pPr>
              <w:spacing w:line="240" w:lineRule="exact"/>
              <w:jc w:val="left"/>
              <w:rPr>
                <w:rFonts w:ascii="ＭＳ ゴシック" w:eastAsia="ＭＳ ゴシック" w:hAnsi="ＭＳ ゴシック"/>
                <w:sz w:val="18"/>
              </w:rPr>
            </w:pPr>
          </w:p>
          <w:p w14:paraId="52CB061B"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51B61931" w14:textId="77777777" w:rsidR="00C531A2" w:rsidRPr="004431D2" w:rsidRDefault="00C531A2" w:rsidP="00C531A2">
            <w:pPr>
              <w:spacing w:line="240" w:lineRule="exact"/>
              <w:jc w:val="left"/>
              <w:rPr>
                <w:rFonts w:ascii="ＭＳ ゴシック" w:eastAsia="ＭＳ ゴシック" w:hAnsi="ＭＳ ゴシック"/>
                <w:sz w:val="18"/>
              </w:rPr>
            </w:pPr>
          </w:p>
          <w:p w14:paraId="33AF0DA4" w14:textId="062B9059"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42526543"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lastRenderedPageBreak/>
              <w:t>②</w:t>
            </w:r>
          </w:p>
          <w:p w14:paraId="2E02A61A"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1959A494" w14:textId="77777777" w:rsidR="00C531A2" w:rsidRPr="004431D2" w:rsidRDefault="00C531A2" w:rsidP="00C531A2">
            <w:pPr>
              <w:spacing w:line="240" w:lineRule="exact"/>
              <w:jc w:val="left"/>
              <w:rPr>
                <w:rFonts w:ascii="ＭＳ ゴシック" w:eastAsia="ＭＳ ゴシック" w:hAnsi="ＭＳ ゴシック"/>
                <w:sz w:val="18"/>
              </w:rPr>
            </w:pPr>
          </w:p>
          <w:p w14:paraId="1F0B7325"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154D20D2" w14:textId="77777777" w:rsidR="00C531A2" w:rsidRPr="004431D2" w:rsidRDefault="00C531A2" w:rsidP="00C531A2">
            <w:pPr>
              <w:spacing w:line="240" w:lineRule="exact"/>
              <w:jc w:val="left"/>
              <w:rPr>
                <w:rFonts w:ascii="ＭＳ ゴシック" w:eastAsia="ＭＳ ゴシック" w:hAnsi="ＭＳ ゴシック"/>
                <w:sz w:val="18"/>
              </w:rPr>
            </w:pPr>
          </w:p>
          <w:p w14:paraId="4AF0CB9D"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12C03023" w14:textId="77777777" w:rsidR="00C531A2" w:rsidRPr="004431D2" w:rsidRDefault="00C531A2" w:rsidP="00C531A2">
            <w:pPr>
              <w:spacing w:line="240" w:lineRule="exact"/>
              <w:jc w:val="left"/>
              <w:rPr>
                <w:rFonts w:ascii="ＭＳ ゴシック" w:eastAsia="ＭＳ ゴシック" w:hAnsi="ＭＳ ゴシック"/>
                <w:sz w:val="18"/>
              </w:rPr>
            </w:pPr>
          </w:p>
          <w:p w14:paraId="2810C013" w14:textId="720369FB"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638A19FF" w14:textId="25A56269" w:rsidTr="00F60B08">
        <w:tc>
          <w:tcPr>
            <w:tcW w:w="426" w:type="dxa"/>
            <w:vAlign w:val="center"/>
          </w:tcPr>
          <w:p w14:paraId="0A1026FF"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szCs w:val="21"/>
              </w:rPr>
              <w:lastRenderedPageBreak/>
              <w:t>2</w:t>
            </w:r>
          </w:p>
        </w:tc>
        <w:tc>
          <w:tcPr>
            <w:tcW w:w="2219" w:type="dxa"/>
            <w:vAlign w:val="center"/>
          </w:tcPr>
          <w:p w14:paraId="28B4AC93"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364D5620"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4FEDD17B"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vAlign w:val="center"/>
          </w:tcPr>
          <w:p w14:paraId="718A3CF0"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right w:val="dashSmallGap" w:sz="4" w:space="0" w:color="auto"/>
            </w:tcBorders>
          </w:tcPr>
          <w:p w14:paraId="1BF67CD9"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5A206487"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27BD64C3" w14:textId="77777777" w:rsidR="00C531A2" w:rsidRPr="004431D2" w:rsidRDefault="00C531A2" w:rsidP="00C531A2">
            <w:pPr>
              <w:spacing w:line="240" w:lineRule="exact"/>
              <w:jc w:val="left"/>
              <w:rPr>
                <w:rFonts w:ascii="ＭＳ ゴシック" w:eastAsia="ＭＳ ゴシック" w:hAnsi="ＭＳ ゴシック"/>
                <w:sz w:val="18"/>
              </w:rPr>
            </w:pPr>
          </w:p>
          <w:p w14:paraId="27CF5EE3"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59780055" w14:textId="77777777" w:rsidR="00C531A2" w:rsidRPr="004431D2" w:rsidRDefault="00C531A2" w:rsidP="00C531A2">
            <w:pPr>
              <w:spacing w:line="240" w:lineRule="exact"/>
              <w:jc w:val="left"/>
              <w:rPr>
                <w:rFonts w:ascii="ＭＳ ゴシック" w:eastAsia="ＭＳ ゴシック" w:hAnsi="ＭＳ ゴシック"/>
                <w:sz w:val="18"/>
              </w:rPr>
            </w:pPr>
          </w:p>
          <w:p w14:paraId="6BB19CDC"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17DB97EA" w14:textId="77777777" w:rsidR="00C531A2" w:rsidRPr="004431D2" w:rsidRDefault="00C531A2" w:rsidP="00C531A2">
            <w:pPr>
              <w:spacing w:line="240" w:lineRule="exact"/>
              <w:jc w:val="left"/>
              <w:rPr>
                <w:rFonts w:ascii="ＭＳ ゴシック" w:eastAsia="ＭＳ ゴシック" w:hAnsi="ＭＳ ゴシック"/>
                <w:sz w:val="18"/>
              </w:rPr>
            </w:pPr>
          </w:p>
          <w:p w14:paraId="6FEC9E84" w14:textId="682B669E"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2EF814AB"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②</w:t>
            </w:r>
          </w:p>
          <w:p w14:paraId="7E3DC35A"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227C4EBB" w14:textId="77777777" w:rsidR="0093449D" w:rsidRPr="004431D2" w:rsidRDefault="0093449D" w:rsidP="0093449D">
            <w:pPr>
              <w:spacing w:line="240" w:lineRule="exact"/>
              <w:jc w:val="left"/>
              <w:rPr>
                <w:rFonts w:ascii="ＭＳ ゴシック" w:eastAsia="ＭＳ ゴシック" w:hAnsi="ＭＳ ゴシック"/>
                <w:sz w:val="18"/>
              </w:rPr>
            </w:pPr>
          </w:p>
          <w:p w14:paraId="15E5194E"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11086FC0" w14:textId="77777777" w:rsidR="0093449D" w:rsidRPr="004431D2" w:rsidRDefault="0093449D" w:rsidP="0093449D">
            <w:pPr>
              <w:spacing w:line="240" w:lineRule="exact"/>
              <w:jc w:val="left"/>
              <w:rPr>
                <w:rFonts w:ascii="ＭＳ ゴシック" w:eastAsia="ＭＳ ゴシック" w:hAnsi="ＭＳ ゴシック"/>
                <w:sz w:val="18"/>
              </w:rPr>
            </w:pPr>
          </w:p>
          <w:p w14:paraId="0BB3C4E3"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0A94EB6B" w14:textId="77777777" w:rsidR="0093449D" w:rsidRPr="004431D2" w:rsidRDefault="0093449D" w:rsidP="0093449D">
            <w:pPr>
              <w:spacing w:line="240" w:lineRule="exact"/>
              <w:jc w:val="left"/>
              <w:rPr>
                <w:rFonts w:ascii="ＭＳ ゴシック" w:eastAsia="ＭＳ ゴシック" w:hAnsi="ＭＳ ゴシック"/>
                <w:sz w:val="18"/>
              </w:rPr>
            </w:pPr>
          </w:p>
          <w:p w14:paraId="54BD10E3" w14:textId="605B6141" w:rsidR="00C531A2" w:rsidRPr="004431D2" w:rsidRDefault="0093449D"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773BE405" w14:textId="743DBDE3" w:rsidTr="00F60B08">
        <w:tc>
          <w:tcPr>
            <w:tcW w:w="426" w:type="dxa"/>
            <w:vAlign w:val="center"/>
          </w:tcPr>
          <w:p w14:paraId="44144924"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3</w:t>
            </w:r>
          </w:p>
        </w:tc>
        <w:tc>
          <w:tcPr>
            <w:tcW w:w="2219" w:type="dxa"/>
            <w:vAlign w:val="center"/>
          </w:tcPr>
          <w:p w14:paraId="5946CD6F"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0C43EF9F"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254C6780"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vAlign w:val="center"/>
          </w:tcPr>
          <w:p w14:paraId="7F2B70F0"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right w:val="dashSmallGap" w:sz="4" w:space="0" w:color="auto"/>
            </w:tcBorders>
          </w:tcPr>
          <w:p w14:paraId="62121329"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6A75F04C"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49907CBC" w14:textId="77777777" w:rsidR="00C531A2" w:rsidRPr="004431D2" w:rsidRDefault="00C531A2" w:rsidP="00C531A2">
            <w:pPr>
              <w:spacing w:line="240" w:lineRule="exact"/>
              <w:jc w:val="left"/>
              <w:rPr>
                <w:rFonts w:ascii="ＭＳ ゴシック" w:eastAsia="ＭＳ ゴシック" w:hAnsi="ＭＳ ゴシック"/>
                <w:sz w:val="18"/>
              </w:rPr>
            </w:pPr>
          </w:p>
          <w:p w14:paraId="470E0C11"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00F1C4DE" w14:textId="77777777" w:rsidR="00C531A2" w:rsidRPr="004431D2" w:rsidRDefault="00C531A2" w:rsidP="00C531A2">
            <w:pPr>
              <w:spacing w:line="240" w:lineRule="exact"/>
              <w:jc w:val="left"/>
              <w:rPr>
                <w:rFonts w:ascii="ＭＳ ゴシック" w:eastAsia="ＭＳ ゴシック" w:hAnsi="ＭＳ ゴシック"/>
                <w:sz w:val="18"/>
              </w:rPr>
            </w:pPr>
          </w:p>
          <w:p w14:paraId="561A2036"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43528DDC" w14:textId="77777777" w:rsidR="00C531A2" w:rsidRPr="004431D2" w:rsidRDefault="00C531A2" w:rsidP="00C531A2">
            <w:pPr>
              <w:spacing w:line="240" w:lineRule="exact"/>
              <w:jc w:val="left"/>
              <w:rPr>
                <w:rFonts w:ascii="ＭＳ ゴシック" w:eastAsia="ＭＳ ゴシック" w:hAnsi="ＭＳ ゴシック"/>
                <w:sz w:val="18"/>
              </w:rPr>
            </w:pPr>
          </w:p>
          <w:p w14:paraId="350761B3" w14:textId="5AADB06D"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500489D9"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②</w:t>
            </w:r>
          </w:p>
          <w:p w14:paraId="59293248"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1C7AD5F1" w14:textId="77777777" w:rsidR="0093449D" w:rsidRPr="004431D2" w:rsidRDefault="0093449D" w:rsidP="0093449D">
            <w:pPr>
              <w:spacing w:line="240" w:lineRule="exact"/>
              <w:jc w:val="left"/>
              <w:rPr>
                <w:rFonts w:ascii="ＭＳ ゴシック" w:eastAsia="ＭＳ ゴシック" w:hAnsi="ＭＳ ゴシック"/>
                <w:sz w:val="18"/>
              </w:rPr>
            </w:pPr>
          </w:p>
          <w:p w14:paraId="2F6E339A"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31BE6580" w14:textId="77777777" w:rsidR="0093449D" w:rsidRPr="004431D2" w:rsidRDefault="0093449D" w:rsidP="0093449D">
            <w:pPr>
              <w:spacing w:line="240" w:lineRule="exact"/>
              <w:jc w:val="left"/>
              <w:rPr>
                <w:rFonts w:ascii="ＭＳ ゴシック" w:eastAsia="ＭＳ ゴシック" w:hAnsi="ＭＳ ゴシック"/>
                <w:sz w:val="18"/>
              </w:rPr>
            </w:pPr>
          </w:p>
          <w:p w14:paraId="7048AF12"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2F7141FF" w14:textId="77777777" w:rsidR="0093449D" w:rsidRPr="004431D2" w:rsidRDefault="0093449D" w:rsidP="0093449D">
            <w:pPr>
              <w:spacing w:line="240" w:lineRule="exact"/>
              <w:jc w:val="left"/>
              <w:rPr>
                <w:rFonts w:ascii="ＭＳ ゴシック" w:eastAsia="ＭＳ ゴシック" w:hAnsi="ＭＳ ゴシック"/>
                <w:sz w:val="18"/>
              </w:rPr>
            </w:pPr>
          </w:p>
          <w:p w14:paraId="7FAA9D1B" w14:textId="24DAAAF4" w:rsidR="00C531A2" w:rsidRPr="004431D2" w:rsidRDefault="0093449D"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7DCFCED8" w14:textId="4F5A0786" w:rsidTr="00F60B08">
        <w:tc>
          <w:tcPr>
            <w:tcW w:w="426" w:type="dxa"/>
            <w:vAlign w:val="center"/>
          </w:tcPr>
          <w:p w14:paraId="4FA78568"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4</w:t>
            </w:r>
          </w:p>
        </w:tc>
        <w:tc>
          <w:tcPr>
            <w:tcW w:w="2219" w:type="dxa"/>
            <w:vAlign w:val="center"/>
          </w:tcPr>
          <w:p w14:paraId="68B5CEB4"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21C7CD1F"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0914F029"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vAlign w:val="center"/>
          </w:tcPr>
          <w:p w14:paraId="034E1CD4"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right w:val="dashSmallGap" w:sz="4" w:space="0" w:color="auto"/>
            </w:tcBorders>
          </w:tcPr>
          <w:p w14:paraId="5ECAADCC"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207A4361"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0D7792AB" w14:textId="77777777" w:rsidR="00C531A2" w:rsidRPr="004431D2" w:rsidRDefault="00C531A2" w:rsidP="00C531A2">
            <w:pPr>
              <w:spacing w:line="240" w:lineRule="exact"/>
              <w:jc w:val="left"/>
              <w:rPr>
                <w:rFonts w:ascii="ＭＳ ゴシック" w:eastAsia="ＭＳ ゴシック" w:hAnsi="ＭＳ ゴシック"/>
                <w:sz w:val="18"/>
              </w:rPr>
            </w:pPr>
          </w:p>
          <w:p w14:paraId="3F4266F7"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7174D816" w14:textId="77777777" w:rsidR="00C531A2" w:rsidRPr="004431D2" w:rsidRDefault="00C531A2" w:rsidP="00C531A2">
            <w:pPr>
              <w:spacing w:line="240" w:lineRule="exact"/>
              <w:jc w:val="left"/>
              <w:rPr>
                <w:rFonts w:ascii="ＭＳ ゴシック" w:eastAsia="ＭＳ ゴシック" w:hAnsi="ＭＳ ゴシック"/>
                <w:sz w:val="18"/>
              </w:rPr>
            </w:pPr>
          </w:p>
          <w:p w14:paraId="2A92B356"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58F6C115" w14:textId="77777777" w:rsidR="00C531A2" w:rsidRPr="004431D2" w:rsidRDefault="00C531A2" w:rsidP="00C531A2">
            <w:pPr>
              <w:spacing w:line="240" w:lineRule="exact"/>
              <w:jc w:val="left"/>
              <w:rPr>
                <w:rFonts w:ascii="ＭＳ ゴシック" w:eastAsia="ＭＳ ゴシック" w:hAnsi="ＭＳ ゴシック"/>
                <w:sz w:val="18"/>
              </w:rPr>
            </w:pPr>
          </w:p>
          <w:p w14:paraId="70BF8149" w14:textId="534192F8"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0EA27634"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②</w:t>
            </w:r>
          </w:p>
          <w:p w14:paraId="099D6BCE"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773D792D" w14:textId="77777777" w:rsidR="0093449D" w:rsidRPr="004431D2" w:rsidRDefault="0093449D" w:rsidP="0093449D">
            <w:pPr>
              <w:spacing w:line="240" w:lineRule="exact"/>
              <w:jc w:val="left"/>
              <w:rPr>
                <w:rFonts w:ascii="ＭＳ ゴシック" w:eastAsia="ＭＳ ゴシック" w:hAnsi="ＭＳ ゴシック"/>
                <w:sz w:val="18"/>
              </w:rPr>
            </w:pPr>
          </w:p>
          <w:p w14:paraId="0C5EAE29"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274C0348" w14:textId="77777777" w:rsidR="0093449D" w:rsidRPr="004431D2" w:rsidRDefault="0093449D" w:rsidP="0093449D">
            <w:pPr>
              <w:spacing w:line="240" w:lineRule="exact"/>
              <w:jc w:val="left"/>
              <w:rPr>
                <w:rFonts w:ascii="ＭＳ ゴシック" w:eastAsia="ＭＳ ゴシック" w:hAnsi="ＭＳ ゴシック"/>
                <w:sz w:val="18"/>
              </w:rPr>
            </w:pPr>
          </w:p>
          <w:p w14:paraId="2A26B753"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2A53C0A6" w14:textId="77777777" w:rsidR="0093449D" w:rsidRPr="004431D2" w:rsidRDefault="0093449D" w:rsidP="0093449D">
            <w:pPr>
              <w:spacing w:line="240" w:lineRule="exact"/>
              <w:jc w:val="left"/>
              <w:rPr>
                <w:rFonts w:ascii="ＭＳ ゴシック" w:eastAsia="ＭＳ ゴシック" w:hAnsi="ＭＳ ゴシック"/>
                <w:sz w:val="18"/>
              </w:rPr>
            </w:pPr>
          </w:p>
          <w:p w14:paraId="4BDF7D1D" w14:textId="12C8C0EA" w:rsidR="00C531A2" w:rsidRPr="004431D2" w:rsidRDefault="0093449D"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107A3F77" w14:textId="57CFAEC8" w:rsidTr="00F60B08">
        <w:tc>
          <w:tcPr>
            <w:tcW w:w="426" w:type="dxa"/>
            <w:vAlign w:val="center"/>
          </w:tcPr>
          <w:p w14:paraId="283F2217"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5</w:t>
            </w:r>
          </w:p>
        </w:tc>
        <w:tc>
          <w:tcPr>
            <w:tcW w:w="2219" w:type="dxa"/>
            <w:vAlign w:val="center"/>
          </w:tcPr>
          <w:p w14:paraId="190B9C4F"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6D782EE8"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36AC5A91"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vAlign w:val="center"/>
          </w:tcPr>
          <w:p w14:paraId="0D1B2FE4"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right w:val="dashSmallGap" w:sz="4" w:space="0" w:color="auto"/>
            </w:tcBorders>
          </w:tcPr>
          <w:p w14:paraId="5E9B227C"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0086CF69"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4ECF92E2" w14:textId="77777777" w:rsidR="00C531A2" w:rsidRPr="004431D2" w:rsidRDefault="00C531A2" w:rsidP="00C531A2">
            <w:pPr>
              <w:spacing w:line="240" w:lineRule="exact"/>
              <w:jc w:val="left"/>
              <w:rPr>
                <w:rFonts w:ascii="ＭＳ ゴシック" w:eastAsia="ＭＳ ゴシック" w:hAnsi="ＭＳ ゴシック"/>
                <w:sz w:val="18"/>
              </w:rPr>
            </w:pPr>
          </w:p>
          <w:p w14:paraId="0C42DA99"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7BC8CD23" w14:textId="77777777" w:rsidR="00C531A2" w:rsidRPr="004431D2" w:rsidRDefault="00C531A2" w:rsidP="00C531A2">
            <w:pPr>
              <w:spacing w:line="240" w:lineRule="exact"/>
              <w:jc w:val="left"/>
              <w:rPr>
                <w:rFonts w:ascii="ＭＳ ゴシック" w:eastAsia="ＭＳ ゴシック" w:hAnsi="ＭＳ ゴシック"/>
                <w:sz w:val="18"/>
              </w:rPr>
            </w:pPr>
          </w:p>
          <w:p w14:paraId="6172A256"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05CAA95E" w14:textId="77777777" w:rsidR="00C531A2" w:rsidRPr="004431D2" w:rsidRDefault="00C531A2" w:rsidP="00C531A2">
            <w:pPr>
              <w:spacing w:line="240" w:lineRule="exact"/>
              <w:jc w:val="left"/>
              <w:rPr>
                <w:rFonts w:ascii="ＭＳ ゴシック" w:eastAsia="ＭＳ ゴシック" w:hAnsi="ＭＳ ゴシック"/>
                <w:sz w:val="18"/>
              </w:rPr>
            </w:pPr>
          </w:p>
          <w:p w14:paraId="6DB9EB06" w14:textId="04B19FAD"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r w:rsidRPr="004431D2">
              <w:rPr>
                <w:rFonts w:ascii="ＭＳ ゴシック" w:eastAsia="ＭＳ ゴシック" w:hAnsi="ＭＳ ゴシック" w:hint="eastAsia"/>
                <w:sz w:val="18"/>
              </w:rPr>
              <w:lastRenderedPageBreak/>
              <w:t>場合は、②に進む。</w:t>
            </w:r>
          </w:p>
        </w:tc>
        <w:tc>
          <w:tcPr>
            <w:tcW w:w="1668" w:type="dxa"/>
            <w:tcBorders>
              <w:left w:val="dashSmallGap" w:sz="4" w:space="0" w:color="auto"/>
            </w:tcBorders>
          </w:tcPr>
          <w:p w14:paraId="3B4E59A9"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lastRenderedPageBreak/>
              <w:t>②</w:t>
            </w:r>
          </w:p>
          <w:p w14:paraId="47D2812F"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71B2CB47" w14:textId="77777777" w:rsidR="0093449D" w:rsidRPr="004431D2" w:rsidRDefault="0093449D" w:rsidP="0093449D">
            <w:pPr>
              <w:spacing w:line="240" w:lineRule="exact"/>
              <w:jc w:val="left"/>
              <w:rPr>
                <w:rFonts w:ascii="ＭＳ ゴシック" w:eastAsia="ＭＳ ゴシック" w:hAnsi="ＭＳ ゴシック"/>
                <w:sz w:val="18"/>
              </w:rPr>
            </w:pPr>
          </w:p>
          <w:p w14:paraId="732D4F83"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2C504402" w14:textId="77777777" w:rsidR="0093449D" w:rsidRPr="004431D2" w:rsidRDefault="0093449D" w:rsidP="0093449D">
            <w:pPr>
              <w:spacing w:line="240" w:lineRule="exact"/>
              <w:jc w:val="left"/>
              <w:rPr>
                <w:rFonts w:ascii="ＭＳ ゴシック" w:eastAsia="ＭＳ ゴシック" w:hAnsi="ＭＳ ゴシック"/>
                <w:sz w:val="18"/>
              </w:rPr>
            </w:pPr>
          </w:p>
          <w:p w14:paraId="1E4DDE77"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2C5C37A0" w14:textId="77777777" w:rsidR="0093449D" w:rsidRPr="004431D2" w:rsidRDefault="0093449D" w:rsidP="0093449D">
            <w:pPr>
              <w:spacing w:line="240" w:lineRule="exact"/>
              <w:jc w:val="left"/>
              <w:rPr>
                <w:rFonts w:ascii="ＭＳ ゴシック" w:eastAsia="ＭＳ ゴシック" w:hAnsi="ＭＳ ゴシック"/>
                <w:sz w:val="18"/>
              </w:rPr>
            </w:pPr>
          </w:p>
          <w:p w14:paraId="5571020D" w14:textId="1009089E" w:rsidR="00C531A2" w:rsidRPr="004431D2" w:rsidRDefault="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55FD4E9F" w14:textId="6B688CEE" w:rsidTr="00F60B08">
        <w:tc>
          <w:tcPr>
            <w:tcW w:w="426" w:type="dxa"/>
            <w:vAlign w:val="center"/>
          </w:tcPr>
          <w:p w14:paraId="3CE17C7E"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lastRenderedPageBreak/>
              <w:t>6</w:t>
            </w:r>
          </w:p>
        </w:tc>
        <w:tc>
          <w:tcPr>
            <w:tcW w:w="2219" w:type="dxa"/>
            <w:vAlign w:val="center"/>
          </w:tcPr>
          <w:p w14:paraId="3171B375"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71FE667E"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47AEEB8E"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vAlign w:val="center"/>
          </w:tcPr>
          <w:p w14:paraId="1C8F8320"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right w:val="dashSmallGap" w:sz="4" w:space="0" w:color="auto"/>
            </w:tcBorders>
          </w:tcPr>
          <w:p w14:paraId="5EFA88CB"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4C5ECC75"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6BD66FE1" w14:textId="77777777" w:rsidR="00C531A2" w:rsidRPr="004431D2" w:rsidRDefault="00C531A2" w:rsidP="00C531A2">
            <w:pPr>
              <w:spacing w:line="240" w:lineRule="exact"/>
              <w:jc w:val="left"/>
              <w:rPr>
                <w:rFonts w:ascii="ＭＳ ゴシック" w:eastAsia="ＭＳ ゴシック" w:hAnsi="ＭＳ ゴシック"/>
                <w:sz w:val="18"/>
              </w:rPr>
            </w:pPr>
          </w:p>
          <w:p w14:paraId="1C8F009A"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3516E325" w14:textId="77777777" w:rsidR="00C531A2" w:rsidRPr="004431D2" w:rsidRDefault="00C531A2" w:rsidP="00C531A2">
            <w:pPr>
              <w:spacing w:line="240" w:lineRule="exact"/>
              <w:jc w:val="left"/>
              <w:rPr>
                <w:rFonts w:ascii="ＭＳ ゴシック" w:eastAsia="ＭＳ ゴシック" w:hAnsi="ＭＳ ゴシック"/>
                <w:sz w:val="18"/>
              </w:rPr>
            </w:pPr>
          </w:p>
          <w:p w14:paraId="4A14DC0E"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1D4AE838" w14:textId="77777777" w:rsidR="00C531A2" w:rsidRPr="004431D2" w:rsidRDefault="00C531A2" w:rsidP="00C531A2">
            <w:pPr>
              <w:spacing w:line="240" w:lineRule="exact"/>
              <w:jc w:val="left"/>
              <w:rPr>
                <w:rFonts w:ascii="ＭＳ ゴシック" w:eastAsia="ＭＳ ゴシック" w:hAnsi="ＭＳ ゴシック"/>
                <w:sz w:val="18"/>
              </w:rPr>
            </w:pPr>
          </w:p>
          <w:p w14:paraId="18E64BF9" w14:textId="74D893A2"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0597E9EA"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②</w:t>
            </w:r>
          </w:p>
          <w:p w14:paraId="2FF56DC1"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75806458" w14:textId="77777777" w:rsidR="0093449D" w:rsidRPr="004431D2" w:rsidRDefault="0093449D" w:rsidP="0093449D">
            <w:pPr>
              <w:spacing w:line="240" w:lineRule="exact"/>
              <w:jc w:val="left"/>
              <w:rPr>
                <w:rFonts w:ascii="ＭＳ ゴシック" w:eastAsia="ＭＳ ゴシック" w:hAnsi="ＭＳ ゴシック"/>
                <w:sz w:val="18"/>
              </w:rPr>
            </w:pPr>
          </w:p>
          <w:p w14:paraId="59967F00"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7D9306BA" w14:textId="77777777" w:rsidR="0093449D" w:rsidRPr="004431D2" w:rsidRDefault="0093449D" w:rsidP="0093449D">
            <w:pPr>
              <w:spacing w:line="240" w:lineRule="exact"/>
              <w:jc w:val="left"/>
              <w:rPr>
                <w:rFonts w:ascii="ＭＳ ゴシック" w:eastAsia="ＭＳ ゴシック" w:hAnsi="ＭＳ ゴシック"/>
                <w:sz w:val="18"/>
              </w:rPr>
            </w:pPr>
          </w:p>
          <w:p w14:paraId="0C7604B6"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269F6667" w14:textId="77777777" w:rsidR="0093449D" w:rsidRPr="004431D2" w:rsidRDefault="0093449D" w:rsidP="0093449D">
            <w:pPr>
              <w:spacing w:line="240" w:lineRule="exact"/>
              <w:jc w:val="left"/>
              <w:rPr>
                <w:rFonts w:ascii="ＭＳ ゴシック" w:eastAsia="ＭＳ ゴシック" w:hAnsi="ＭＳ ゴシック"/>
                <w:sz w:val="18"/>
              </w:rPr>
            </w:pPr>
          </w:p>
          <w:p w14:paraId="24F368FE" w14:textId="7D0436AD" w:rsidR="00C531A2" w:rsidRPr="004431D2" w:rsidRDefault="0093449D"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07909CE0" w14:textId="290FACB8" w:rsidTr="00F60B08">
        <w:tc>
          <w:tcPr>
            <w:tcW w:w="426" w:type="dxa"/>
            <w:vAlign w:val="center"/>
          </w:tcPr>
          <w:p w14:paraId="71BE0852"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7</w:t>
            </w:r>
          </w:p>
        </w:tc>
        <w:tc>
          <w:tcPr>
            <w:tcW w:w="2219" w:type="dxa"/>
            <w:vAlign w:val="center"/>
          </w:tcPr>
          <w:p w14:paraId="22521479"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41E821FA"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016C3A42"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vAlign w:val="center"/>
          </w:tcPr>
          <w:p w14:paraId="30039F90"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right w:val="dashSmallGap" w:sz="4" w:space="0" w:color="auto"/>
            </w:tcBorders>
          </w:tcPr>
          <w:p w14:paraId="2D79E475"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383E3452"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456A0322" w14:textId="77777777" w:rsidR="00C531A2" w:rsidRPr="004431D2" w:rsidRDefault="00C531A2" w:rsidP="00C531A2">
            <w:pPr>
              <w:spacing w:line="240" w:lineRule="exact"/>
              <w:jc w:val="left"/>
              <w:rPr>
                <w:rFonts w:ascii="ＭＳ ゴシック" w:eastAsia="ＭＳ ゴシック" w:hAnsi="ＭＳ ゴシック"/>
                <w:sz w:val="18"/>
              </w:rPr>
            </w:pPr>
          </w:p>
          <w:p w14:paraId="0F0704EC"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1B5495D9" w14:textId="77777777" w:rsidR="00C531A2" w:rsidRPr="004431D2" w:rsidRDefault="00C531A2" w:rsidP="00C531A2">
            <w:pPr>
              <w:spacing w:line="240" w:lineRule="exact"/>
              <w:jc w:val="left"/>
              <w:rPr>
                <w:rFonts w:ascii="ＭＳ ゴシック" w:eastAsia="ＭＳ ゴシック" w:hAnsi="ＭＳ ゴシック"/>
                <w:sz w:val="18"/>
              </w:rPr>
            </w:pPr>
          </w:p>
          <w:p w14:paraId="17055D95"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43E3D600" w14:textId="77777777" w:rsidR="00C531A2" w:rsidRPr="004431D2" w:rsidRDefault="00C531A2" w:rsidP="00C531A2">
            <w:pPr>
              <w:spacing w:line="240" w:lineRule="exact"/>
              <w:jc w:val="left"/>
              <w:rPr>
                <w:rFonts w:ascii="ＭＳ ゴシック" w:eastAsia="ＭＳ ゴシック" w:hAnsi="ＭＳ ゴシック"/>
                <w:sz w:val="18"/>
              </w:rPr>
            </w:pPr>
          </w:p>
          <w:p w14:paraId="4948C3E9" w14:textId="552F9653"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13CA94AF"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②</w:t>
            </w:r>
          </w:p>
          <w:p w14:paraId="5DB6B997"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45FAC2A7" w14:textId="77777777" w:rsidR="0093449D" w:rsidRPr="004431D2" w:rsidRDefault="0093449D" w:rsidP="0093449D">
            <w:pPr>
              <w:spacing w:line="240" w:lineRule="exact"/>
              <w:jc w:val="left"/>
              <w:rPr>
                <w:rFonts w:ascii="ＭＳ ゴシック" w:eastAsia="ＭＳ ゴシック" w:hAnsi="ＭＳ ゴシック"/>
                <w:sz w:val="18"/>
              </w:rPr>
            </w:pPr>
          </w:p>
          <w:p w14:paraId="400A509E"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66C38FF8" w14:textId="77777777" w:rsidR="0093449D" w:rsidRPr="004431D2" w:rsidRDefault="0093449D" w:rsidP="0093449D">
            <w:pPr>
              <w:spacing w:line="240" w:lineRule="exact"/>
              <w:jc w:val="left"/>
              <w:rPr>
                <w:rFonts w:ascii="ＭＳ ゴシック" w:eastAsia="ＭＳ ゴシック" w:hAnsi="ＭＳ ゴシック"/>
                <w:sz w:val="18"/>
              </w:rPr>
            </w:pPr>
          </w:p>
          <w:p w14:paraId="7776FD60"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2AE33560" w14:textId="77777777" w:rsidR="0093449D" w:rsidRPr="004431D2" w:rsidRDefault="0093449D" w:rsidP="0093449D">
            <w:pPr>
              <w:spacing w:line="240" w:lineRule="exact"/>
              <w:jc w:val="left"/>
              <w:rPr>
                <w:rFonts w:ascii="ＭＳ ゴシック" w:eastAsia="ＭＳ ゴシック" w:hAnsi="ＭＳ ゴシック"/>
                <w:sz w:val="18"/>
              </w:rPr>
            </w:pPr>
          </w:p>
          <w:p w14:paraId="5961DD84" w14:textId="4337D228" w:rsidR="00C531A2" w:rsidRPr="004431D2" w:rsidRDefault="0093449D"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27F5FB53" w14:textId="1A7C0685" w:rsidTr="00F60B08">
        <w:tc>
          <w:tcPr>
            <w:tcW w:w="426" w:type="dxa"/>
            <w:vAlign w:val="center"/>
          </w:tcPr>
          <w:p w14:paraId="51DEE34A"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8</w:t>
            </w:r>
          </w:p>
        </w:tc>
        <w:tc>
          <w:tcPr>
            <w:tcW w:w="2219" w:type="dxa"/>
            <w:vAlign w:val="center"/>
          </w:tcPr>
          <w:p w14:paraId="6EC26446"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328DBBD4"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026B8B29"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vAlign w:val="center"/>
          </w:tcPr>
          <w:p w14:paraId="72C660E2"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right w:val="dashSmallGap" w:sz="4" w:space="0" w:color="auto"/>
            </w:tcBorders>
          </w:tcPr>
          <w:p w14:paraId="40DF0DA0"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481A8E76"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3DD82ED1" w14:textId="77777777" w:rsidR="00C531A2" w:rsidRPr="004431D2" w:rsidRDefault="00C531A2" w:rsidP="00C531A2">
            <w:pPr>
              <w:spacing w:line="240" w:lineRule="exact"/>
              <w:jc w:val="left"/>
              <w:rPr>
                <w:rFonts w:ascii="ＭＳ ゴシック" w:eastAsia="ＭＳ ゴシック" w:hAnsi="ＭＳ ゴシック"/>
                <w:sz w:val="18"/>
              </w:rPr>
            </w:pPr>
          </w:p>
          <w:p w14:paraId="2988DB9F"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025E387C" w14:textId="77777777" w:rsidR="00C531A2" w:rsidRPr="004431D2" w:rsidRDefault="00C531A2" w:rsidP="00C531A2">
            <w:pPr>
              <w:spacing w:line="240" w:lineRule="exact"/>
              <w:jc w:val="left"/>
              <w:rPr>
                <w:rFonts w:ascii="ＭＳ ゴシック" w:eastAsia="ＭＳ ゴシック" w:hAnsi="ＭＳ ゴシック"/>
                <w:sz w:val="18"/>
              </w:rPr>
            </w:pPr>
          </w:p>
          <w:p w14:paraId="73A998BA"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4C5513CE" w14:textId="77777777" w:rsidR="00C531A2" w:rsidRPr="004431D2" w:rsidRDefault="00C531A2" w:rsidP="00C531A2">
            <w:pPr>
              <w:spacing w:line="240" w:lineRule="exact"/>
              <w:jc w:val="left"/>
              <w:rPr>
                <w:rFonts w:ascii="ＭＳ ゴシック" w:eastAsia="ＭＳ ゴシック" w:hAnsi="ＭＳ ゴシック"/>
                <w:sz w:val="18"/>
              </w:rPr>
            </w:pPr>
          </w:p>
          <w:p w14:paraId="2D04B08E" w14:textId="05BC207D"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0C7C8A4A"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②</w:t>
            </w:r>
          </w:p>
          <w:p w14:paraId="20D1FEA5"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3322CE88" w14:textId="77777777" w:rsidR="0093449D" w:rsidRPr="004431D2" w:rsidRDefault="0093449D" w:rsidP="0093449D">
            <w:pPr>
              <w:spacing w:line="240" w:lineRule="exact"/>
              <w:jc w:val="left"/>
              <w:rPr>
                <w:rFonts w:ascii="ＭＳ ゴシック" w:eastAsia="ＭＳ ゴシック" w:hAnsi="ＭＳ ゴシック"/>
                <w:sz w:val="18"/>
              </w:rPr>
            </w:pPr>
          </w:p>
          <w:p w14:paraId="595A16C0"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7027B60D" w14:textId="77777777" w:rsidR="0093449D" w:rsidRPr="004431D2" w:rsidRDefault="0093449D" w:rsidP="0093449D">
            <w:pPr>
              <w:spacing w:line="240" w:lineRule="exact"/>
              <w:jc w:val="left"/>
              <w:rPr>
                <w:rFonts w:ascii="ＭＳ ゴシック" w:eastAsia="ＭＳ ゴシック" w:hAnsi="ＭＳ ゴシック"/>
                <w:sz w:val="18"/>
              </w:rPr>
            </w:pPr>
          </w:p>
          <w:p w14:paraId="3E800144"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4FBD60F3" w14:textId="77777777" w:rsidR="0093449D" w:rsidRPr="004431D2" w:rsidRDefault="0093449D" w:rsidP="0093449D">
            <w:pPr>
              <w:spacing w:line="240" w:lineRule="exact"/>
              <w:jc w:val="left"/>
              <w:rPr>
                <w:rFonts w:ascii="ＭＳ ゴシック" w:eastAsia="ＭＳ ゴシック" w:hAnsi="ＭＳ ゴシック"/>
                <w:sz w:val="18"/>
              </w:rPr>
            </w:pPr>
          </w:p>
          <w:p w14:paraId="2312CF92" w14:textId="7842FEFF" w:rsidR="00C531A2" w:rsidRPr="004431D2" w:rsidRDefault="0093449D"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65BC16E2" w14:textId="23B1D0CF" w:rsidTr="00F60B08">
        <w:tc>
          <w:tcPr>
            <w:tcW w:w="426" w:type="dxa"/>
            <w:vAlign w:val="center"/>
          </w:tcPr>
          <w:p w14:paraId="22B75A6C"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9</w:t>
            </w:r>
          </w:p>
        </w:tc>
        <w:tc>
          <w:tcPr>
            <w:tcW w:w="2219" w:type="dxa"/>
            <w:vAlign w:val="center"/>
          </w:tcPr>
          <w:p w14:paraId="6F14AEB5"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077F4EEB"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3A0335E8"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試料・情報の提供について、当該研究協力機関の長が把握できる体制を有している</w:t>
            </w:r>
          </w:p>
        </w:tc>
        <w:tc>
          <w:tcPr>
            <w:tcW w:w="1256" w:type="dxa"/>
            <w:tcBorders>
              <w:left w:val="nil"/>
            </w:tcBorders>
            <w:vAlign w:val="center"/>
          </w:tcPr>
          <w:p w14:paraId="2837E963"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t>□参加意思を確認済み</w:t>
            </w:r>
          </w:p>
        </w:tc>
        <w:tc>
          <w:tcPr>
            <w:tcW w:w="1675" w:type="dxa"/>
            <w:tcBorders>
              <w:left w:val="nil"/>
              <w:right w:val="dashSmallGap" w:sz="4" w:space="0" w:color="auto"/>
            </w:tcBorders>
          </w:tcPr>
          <w:p w14:paraId="1B4F3271"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484ED452"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13341B45" w14:textId="77777777" w:rsidR="00C531A2" w:rsidRPr="004431D2" w:rsidRDefault="00C531A2" w:rsidP="00C531A2">
            <w:pPr>
              <w:spacing w:line="240" w:lineRule="exact"/>
              <w:jc w:val="left"/>
              <w:rPr>
                <w:rFonts w:ascii="ＭＳ ゴシック" w:eastAsia="ＭＳ ゴシック" w:hAnsi="ＭＳ ゴシック"/>
                <w:sz w:val="18"/>
              </w:rPr>
            </w:pPr>
          </w:p>
          <w:p w14:paraId="5106D280"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0DC64754" w14:textId="77777777" w:rsidR="00C531A2" w:rsidRPr="004431D2" w:rsidRDefault="00C531A2" w:rsidP="00C531A2">
            <w:pPr>
              <w:spacing w:line="240" w:lineRule="exact"/>
              <w:jc w:val="left"/>
              <w:rPr>
                <w:rFonts w:ascii="ＭＳ ゴシック" w:eastAsia="ＭＳ ゴシック" w:hAnsi="ＭＳ ゴシック"/>
                <w:sz w:val="18"/>
              </w:rPr>
            </w:pPr>
          </w:p>
          <w:p w14:paraId="0AAB184B"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60CFA041" w14:textId="77777777" w:rsidR="00C531A2" w:rsidRPr="004431D2" w:rsidRDefault="00C531A2" w:rsidP="00C531A2">
            <w:pPr>
              <w:spacing w:line="240" w:lineRule="exact"/>
              <w:jc w:val="left"/>
              <w:rPr>
                <w:rFonts w:ascii="ＭＳ ゴシック" w:eastAsia="ＭＳ ゴシック" w:hAnsi="ＭＳ ゴシック"/>
                <w:sz w:val="18"/>
              </w:rPr>
            </w:pPr>
          </w:p>
          <w:p w14:paraId="582A318F" w14:textId="75D611A1"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146D03C1"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②</w:t>
            </w:r>
          </w:p>
          <w:p w14:paraId="3535AF9F"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679F3C8D" w14:textId="77777777" w:rsidR="0093449D" w:rsidRPr="004431D2" w:rsidRDefault="0093449D" w:rsidP="0093449D">
            <w:pPr>
              <w:spacing w:line="240" w:lineRule="exact"/>
              <w:jc w:val="left"/>
              <w:rPr>
                <w:rFonts w:ascii="ＭＳ ゴシック" w:eastAsia="ＭＳ ゴシック" w:hAnsi="ＭＳ ゴシック"/>
                <w:sz w:val="18"/>
              </w:rPr>
            </w:pPr>
          </w:p>
          <w:p w14:paraId="62E2EC99"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369BA1B1" w14:textId="77777777" w:rsidR="0093449D" w:rsidRPr="004431D2" w:rsidRDefault="0093449D" w:rsidP="0093449D">
            <w:pPr>
              <w:spacing w:line="240" w:lineRule="exact"/>
              <w:jc w:val="left"/>
              <w:rPr>
                <w:rFonts w:ascii="ＭＳ ゴシック" w:eastAsia="ＭＳ ゴシック" w:hAnsi="ＭＳ ゴシック"/>
                <w:sz w:val="18"/>
              </w:rPr>
            </w:pPr>
          </w:p>
          <w:p w14:paraId="0B96E3A9"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36A89480" w14:textId="77777777" w:rsidR="0093449D" w:rsidRPr="004431D2" w:rsidRDefault="0093449D" w:rsidP="0093449D">
            <w:pPr>
              <w:spacing w:line="240" w:lineRule="exact"/>
              <w:jc w:val="left"/>
              <w:rPr>
                <w:rFonts w:ascii="ＭＳ ゴシック" w:eastAsia="ＭＳ ゴシック" w:hAnsi="ＭＳ ゴシック"/>
                <w:sz w:val="18"/>
              </w:rPr>
            </w:pPr>
          </w:p>
          <w:p w14:paraId="77A45496" w14:textId="102EB8E8" w:rsidR="00C531A2" w:rsidRPr="004431D2" w:rsidRDefault="0093449D"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r w:rsidR="00C531A2" w:rsidRPr="004431D2" w14:paraId="68F1773C" w14:textId="764DF1F4" w:rsidTr="00F60B08">
        <w:tc>
          <w:tcPr>
            <w:tcW w:w="426" w:type="dxa"/>
            <w:vAlign w:val="center"/>
          </w:tcPr>
          <w:p w14:paraId="7BC6D76E" w14:textId="77777777" w:rsidR="00C531A2" w:rsidRPr="004431D2" w:rsidRDefault="00C531A2" w:rsidP="00C531A2">
            <w:pPr>
              <w:spacing w:line="280" w:lineRule="exact"/>
              <w:jc w:val="center"/>
              <w:rPr>
                <w:rFonts w:ascii="ＭＳ ゴシック" w:eastAsia="ＭＳ ゴシック" w:hAnsi="ＭＳ ゴシック"/>
                <w:szCs w:val="21"/>
              </w:rPr>
            </w:pPr>
            <w:r w:rsidRPr="004431D2">
              <w:rPr>
                <w:rFonts w:ascii="ＭＳ ゴシック" w:eastAsia="ＭＳ ゴシック" w:hAnsi="ＭＳ ゴシック" w:hint="eastAsia"/>
                <w:szCs w:val="21"/>
              </w:rPr>
              <w:t>1</w:t>
            </w:r>
            <w:r w:rsidRPr="004431D2">
              <w:rPr>
                <w:rFonts w:ascii="ＭＳ ゴシック" w:eastAsia="ＭＳ ゴシック" w:hAnsi="ＭＳ ゴシック"/>
                <w:szCs w:val="21"/>
              </w:rPr>
              <w:t>0</w:t>
            </w:r>
          </w:p>
        </w:tc>
        <w:tc>
          <w:tcPr>
            <w:tcW w:w="2219" w:type="dxa"/>
            <w:vAlign w:val="center"/>
          </w:tcPr>
          <w:p w14:paraId="1643966B" w14:textId="77777777" w:rsidR="00C531A2" w:rsidRPr="004431D2" w:rsidRDefault="00C531A2" w:rsidP="00C531A2">
            <w:pPr>
              <w:spacing w:line="280" w:lineRule="exact"/>
              <w:rPr>
                <w:rFonts w:ascii="ＭＳ ゴシック" w:eastAsia="ＭＳ ゴシック" w:hAnsi="ＭＳ ゴシック"/>
                <w:szCs w:val="21"/>
              </w:rPr>
            </w:pPr>
          </w:p>
        </w:tc>
        <w:tc>
          <w:tcPr>
            <w:tcW w:w="396" w:type="dxa"/>
            <w:tcBorders>
              <w:right w:val="nil"/>
            </w:tcBorders>
            <w:vAlign w:val="center"/>
          </w:tcPr>
          <w:p w14:paraId="39EE394C" w14:textId="77777777" w:rsidR="00C531A2" w:rsidRPr="004431D2" w:rsidRDefault="00C531A2" w:rsidP="00C531A2">
            <w:pPr>
              <w:spacing w:line="240" w:lineRule="exact"/>
              <w:jc w:val="center"/>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p>
        </w:tc>
        <w:tc>
          <w:tcPr>
            <w:tcW w:w="2554" w:type="dxa"/>
            <w:tcBorders>
              <w:left w:val="nil"/>
            </w:tcBorders>
            <w:vAlign w:val="center"/>
          </w:tcPr>
          <w:p w14:paraId="0318FBD2"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試料・情報の提供について、当該研究協力機関の長が把握できる体制を有して</w:t>
            </w:r>
            <w:r w:rsidRPr="004431D2">
              <w:rPr>
                <w:rFonts w:ascii="ＭＳ ゴシック" w:eastAsia="ＭＳ ゴシック" w:hAnsi="ＭＳ ゴシック" w:hint="eastAsia"/>
                <w:sz w:val="18"/>
                <w:szCs w:val="20"/>
              </w:rPr>
              <w:lastRenderedPageBreak/>
              <w:t>いる</w:t>
            </w:r>
          </w:p>
        </w:tc>
        <w:tc>
          <w:tcPr>
            <w:tcW w:w="1256" w:type="dxa"/>
            <w:tcBorders>
              <w:left w:val="nil"/>
            </w:tcBorders>
            <w:vAlign w:val="center"/>
          </w:tcPr>
          <w:p w14:paraId="70814748" w14:textId="77777777" w:rsidR="00C531A2" w:rsidRPr="004431D2" w:rsidRDefault="00C531A2" w:rsidP="00C531A2">
            <w:pPr>
              <w:spacing w:line="240" w:lineRule="exact"/>
              <w:jc w:val="left"/>
              <w:rPr>
                <w:rFonts w:ascii="ＭＳ ゴシック" w:eastAsia="ＭＳ ゴシック" w:hAnsi="ＭＳ ゴシック"/>
                <w:sz w:val="18"/>
                <w:szCs w:val="20"/>
              </w:rPr>
            </w:pPr>
            <w:r w:rsidRPr="004431D2">
              <w:rPr>
                <w:rFonts w:ascii="ＭＳ ゴシック" w:eastAsia="ＭＳ ゴシック" w:hAnsi="ＭＳ ゴシック" w:hint="eastAsia"/>
                <w:sz w:val="18"/>
              </w:rPr>
              <w:lastRenderedPageBreak/>
              <w:t>□参加意思を確認済み</w:t>
            </w:r>
          </w:p>
        </w:tc>
        <w:tc>
          <w:tcPr>
            <w:tcW w:w="1675" w:type="dxa"/>
            <w:tcBorders>
              <w:left w:val="nil"/>
              <w:right w:val="dashSmallGap" w:sz="4" w:space="0" w:color="auto"/>
            </w:tcBorders>
          </w:tcPr>
          <w:p w14:paraId="4769A96E" w14:textId="77777777" w:rsidR="00C531A2" w:rsidRPr="004431D2" w:rsidRDefault="00C531A2" w:rsidP="00C531A2">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t>①</w:t>
            </w:r>
          </w:p>
          <w:p w14:paraId="3B95AB24"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当該機関は「学術研究機関等」に、</w:t>
            </w:r>
          </w:p>
          <w:p w14:paraId="77D3572C" w14:textId="77777777" w:rsidR="00C531A2" w:rsidRPr="004431D2" w:rsidRDefault="00C531A2" w:rsidP="00C531A2">
            <w:pPr>
              <w:spacing w:line="240" w:lineRule="exact"/>
              <w:jc w:val="left"/>
              <w:rPr>
                <w:rFonts w:ascii="ＭＳ ゴシック" w:eastAsia="ＭＳ ゴシック" w:hAnsi="ＭＳ ゴシック"/>
                <w:sz w:val="18"/>
              </w:rPr>
            </w:pPr>
          </w:p>
          <w:p w14:paraId="01C41DB0"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□該当する</w:t>
            </w:r>
          </w:p>
          <w:p w14:paraId="5BB38F39" w14:textId="77777777" w:rsidR="00C531A2" w:rsidRPr="004431D2" w:rsidRDefault="00C531A2" w:rsidP="00C531A2">
            <w:pPr>
              <w:spacing w:line="240" w:lineRule="exact"/>
              <w:jc w:val="left"/>
              <w:rPr>
                <w:rFonts w:ascii="ＭＳ ゴシック" w:eastAsia="ＭＳ ゴシック" w:hAnsi="ＭＳ ゴシック"/>
                <w:sz w:val="18"/>
              </w:rPr>
            </w:pPr>
          </w:p>
          <w:p w14:paraId="128A76F2" w14:textId="77777777"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w:t>
            </w:r>
          </w:p>
          <w:p w14:paraId="6501E858" w14:textId="77777777" w:rsidR="00C531A2" w:rsidRPr="004431D2" w:rsidRDefault="00C531A2" w:rsidP="00C531A2">
            <w:pPr>
              <w:spacing w:line="240" w:lineRule="exact"/>
              <w:jc w:val="left"/>
              <w:rPr>
                <w:rFonts w:ascii="ＭＳ ゴシック" w:eastAsia="ＭＳ ゴシック" w:hAnsi="ＭＳ ゴシック"/>
                <w:sz w:val="18"/>
              </w:rPr>
            </w:pPr>
          </w:p>
          <w:p w14:paraId="1150EF1A" w14:textId="1C4AB075" w:rsidR="00C531A2" w:rsidRPr="004431D2" w:rsidRDefault="00C531A2"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※「該当しない」場合は、②に進む。</w:t>
            </w:r>
          </w:p>
        </w:tc>
        <w:tc>
          <w:tcPr>
            <w:tcW w:w="1668" w:type="dxa"/>
            <w:tcBorders>
              <w:left w:val="dashSmallGap" w:sz="4" w:space="0" w:color="auto"/>
            </w:tcBorders>
          </w:tcPr>
          <w:p w14:paraId="56CEB7F5" w14:textId="77777777" w:rsidR="0093449D" w:rsidRPr="004431D2" w:rsidRDefault="0093449D" w:rsidP="0093449D">
            <w:pPr>
              <w:spacing w:line="240" w:lineRule="exact"/>
              <w:jc w:val="center"/>
              <w:rPr>
                <w:rFonts w:ascii="ＭＳ ゴシック" w:eastAsia="ＭＳ ゴシック" w:hAnsi="ＭＳ ゴシック"/>
                <w:sz w:val="18"/>
              </w:rPr>
            </w:pPr>
            <w:r w:rsidRPr="004431D2">
              <w:rPr>
                <w:rFonts w:ascii="ＭＳ ゴシック" w:eastAsia="ＭＳ ゴシック" w:hAnsi="ＭＳ ゴシック" w:hint="eastAsia"/>
                <w:sz w:val="18"/>
              </w:rPr>
              <w:lastRenderedPageBreak/>
              <w:t>②</w:t>
            </w:r>
          </w:p>
          <w:p w14:paraId="53741F40"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当該機関の個人情報の授受等は、</w:t>
            </w:r>
          </w:p>
          <w:p w14:paraId="28DFADA6" w14:textId="77777777" w:rsidR="0093449D" w:rsidRPr="004431D2" w:rsidRDefault="0093449D" w:rsidP="0093449D">
            <w:pPr>
              <w:spacing w:line="240" w:lineRule="exact"/>
              <w:jc w:val="left"/>
              <w:rPr>
                <w:rFonts w:ascii="ＭＳ ゴシック" w:eastAsia="ＭＳ ゴシック" w:hAnsi="ＭＳ ゴシック"/>
                <w:sz w:val="18"/>
              </w:rPr>
            </w:pPr>
          </w:p>
          <w:p w14:paraId="28157327"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□「学術例外」に該当する</w:t>
            </w:r>
          </w:p>
          <w:p w14:paraId="59EF5B56" w14:textId="77777777" w:rsidR="0093449D" w:rsidRPr="004431D2" w:rsidRDefault="0093449D" w:rsidP="0093449D">
            <w:pPr>
              <w:spacing w:line="240" w:lineRule="exact"/>
              <w:jc w:val="left"/>
              <w:rPr>
                <w:rFonts w:ascii="ＭＳ ゴシック" w:eastAsia="ＭＳ ゴシック" w:hAnsi="ＭＳ ゴシック"/>
                <w:sz w:val="18"/>
              </w:rPr>
            </w:pPr>
          </w:p>
          <w:p w14:paraId="4E8FC69C" w14:textId="77777777" w:rsidR="0093449D" w:rsidRPr="004431D2" w:rsidRDefault="0093449D" w:rsidP="0093449D">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□「公衆衛生例外」に該当する</w:t>
            </w:r>
          </w:p>
          <w:p w14:paraId="7CC33CBD" w14:textId="77777777" w:rsidR="0093449D" w:rsidRPr="004431D2" w:rsidRDefault="0093449D" w:rsidP="0093449D">
            <w:pPr>
              <w:spacing w:line="240" w:lineRule="exact"/>
              <w:jc w:val="left"/>
              <w:rPr>
                <w:rFonts w:ascii="ＭＳ ゴシック" w:eastAsia="ＭＳ ゴシック" w:hAnsi="ＭＳ ゴシック"/>
                <w:sz w:val="18"/>
              </w:rPr>
            </w:pPr>
          </w:p>
          <w:p w14:paraId="27481A66" w14:textId="6AEB4444" w:rsidR="00C531A2" w:rsidRPr="004431D2" w:rsidRDefault="0093449D" w:rsidP="00C531A2">
            <w:pPr>
              <w:spacing w:line="240" w:lineRule="exact"/>
              <w:jc w:val="left"/>
              <w:rPr>
                <w:rFonts w:ascii="ＭＳ ゴシック" w:eastAsia="ＭＳ ゴシック" w:hAnsi="ＭＳ ゴシック"/>
                <w:sz w:val="18"/>
              </w:rPr>
            </w:pPr>
            <w:r w:rsidRPr="004431D2">
              <w:rPr>
                <w:rFonts w:ascii="ＭＳ ゴシック" w:eastAsia="ＭＳ ゴシック" w:hAnsi="ＭＳ ゴシック" w:hint="eastAsia"/>
                <w:sz w:val="18"/>
              </w:rPr>
              <w:t>□いずれにも該当しない</w:t>
            </w:r>
          </w:p>
        </w:tc>
      </w:tr>
    </w:tbl>
    <w:p w14:paraId="12781AE2" w14:textId="77777777" w:rsidR="00FD158D" w:rsidRPr="004431D2" w:rsidRDefault="00FD158D" w:rsidP="00FD158D">
      <w:pPr>
        <w:spacing w:line="280" w:lineRule="exact"/>
        <w:rPr>
          <w:rFonts w:ascii="ＭＳ ゴシック" w:eastAsia="ＭＳ ゴシック" w:hAnsi="ＭＳ ゴシック"/>
        </w:rPr>
      </w:pPr>
    </w:p>
    <w:p w14:paraId="24ABFAAA" w14:textId="77777777" w:rsidR="00135183" w:rsidRPr="004431D2" w:rsidRDefault="00135183" w:rsidP="00FD158D">
      <w:pPr>
        <w:spacing w:line="280" w:lineRule="exact"/>
        <w:rPr>
          <w:rFonts w:ascii="ＭＳ ゴシック" w:eastAsia="ＭＳ ゴシック" w:hAnsi="ＭＳ ゴシック"/>
        </w:rPr>
      </w:pPr>
    </w:p>
    <w:p w14:paraId="74BC05D3" w14:textId="77777777" w:rsidR="00FD158D" w:rsidRPr="004431D2" w:rsidRDefault="00FD158D" w:rsidP="00F60B08">
      <w:pPr>
        <w:spacing w:afterLines="50" w:after="180" w:line="280" w:lineRule="exact"/>
        <w:ind w:leftChars="1" w:left="178" w:hangingChars="84" w:hanging="176"/>
        <w:rPr>
          <w:rFonts w:ascii="ＭＳ ゴシック" w:eastAsia="ＭＳ ゴシック" w:hAnsi="ＭＳ ゴシック"/>
        </w:rPr>
      </w:pPr>
      <w:r w:rsidRPr="004431D2">
        <w:rPr>
          <w:rFonts w:ascii="ＭＳ ゴシック" w:eastAsia="ＭＳ ゴシック" w:hAnsi="ＭＳ ゴシック" w:hint="eastAsia"/>
        </w:rPr>
        <w:t>※</w:t>
      </w:r>
      <w:r w:rsidR="00386A66" w:rsidRPr="004431D2">
        <w:rPr>
          <w:rFonts w:ascii="ＭＳ ゴシック" w:eastAsia="ＭＳ ゴシック" w:hAnsi="ＭＳ ゴシック" w:hint="eastAsia"/>
        </w:rPr>
        <w:t>本書式は研究代表者が作成し、記載された機関が</w:t>
      </w:r>
      <w:r w:rsidR="00861AB4" w:rsidRPr="004431D2">
        <w:rPr>
          <w:rFonts w:ascii="ＭＳ ゴシック" w:eastAsia="ＭＳ ゴシック" w:hAnsi="ＭＳ ゴシック" w:hint="eastAsia"/>
        </w:rPr>
        <w:t>研究協力機関の</w:t>
      </w:r>
      <w:r w:rsidR="00386A66" w:rsidRPr="004431D2">
        <w:rPr>
          <w:rFonts w:ascii="ＭＳ ゴシック" w:eastAsia="ＭＳ ゴシック" w:hAnsi="ＭＳ ゴシック" w:hint="eastAsia"/>
        </w:rPr>
        <w:t>要件を満たしていること</w:t>
      </w:r>
      <w:bookmarkStart w:id="6" w:name="_Hlk84438417"/>
      <w:r w:rsidR="00037F07" w:rsidRPr="004431D2">
        <w:rPr>
          <w:rFonts w:ascii="ＭＳ ゴシック" w:eastAsia="ＭＳ ゴシック" w:hAnsi="ＭＳ ゴシック" w:hint="eastAsia"/>
        </w:rPr>
        <w:t>、また</w:t>
      </w:r>
      <w:r w:rsidR="00737E6E" w:rsidRPr="004431D2">
        <w:rPr>
          <w:rFonts w:ascii="ＭＳ ゴシック" w:eastAsia="ＭＳ ゴシック" w:hAnsi="ＭＳ ゴシック" w:hint="eastAsia"/>
          <w:szCs w:val="21"/>
        </w:rPr>
        <w:t>各機関において必要とされる手続きも含めて、</w:t>
      </w:r>
      <w:r w:rsidR="00391A78" w:rsidRPr="004431D2">
        <w:rPr>
          <w:rFonts w:ascii="ＭＳ ゴシック" w:eastAsia="ＭＳ ゴシック" w:hAnsi="ＭＳ ゴシック" w:hint="eastAsia"/>
          <w:szCs w:val="21"/>
        </w:rPr>
        <w:t>当研究</w:t>
      </w:r>
      <w:r w:rsidR="00DE4BEF" w:rsidRPr="004431D2">
        <w:rPr>
          <w:rFonts w:ascii="ＭＳ ゴシック" w:eastAsia="ＭＳ ゴシック" w:hAnsi="ＭＳ ゴシック" w:hint="eastAsia"/>
          <w:kern w:val="0"/>
          <w:szCs w:val="21"/>
        </w:rPr>
        <w:t>への</w:t>
      </w:r>
      <w:r w:rsidR="00DE4BEF" w:rsidRPr="004431D2">
        <w:rPr>
          <w:rFonts w:ascii="ＭＳ ゴシック" w:eastAsia="ＭＳ ゴシック" w:hAnsi="ＭＳ ゴシック" w:hint="eastAsia"/>
          <w:kern w:val="0"/>
        </w:rPr>
        <w:t>参加を</w:t>
      </w:r>
      <w:r w:rsidR="00DE4BEF" w:rsidRPr="004431D2">
        <w:rPr>
          <w:rFonts w:ascii="ＭＳ ゴシック" w:eastAsia="ＭＳ ゴシック" w:hAnsi="ＭＳ ゴシック" w:hint="eastAsia"/>
          <w:kern w:val="0"/>
          <w:szCs w:val="21"/>
        </w:rPr>
        <w:t>了承</w:t>
      </w:r>
      <w:r w:rsidR="00DE4BEF" w:rsidRPr="004431D2">
        <w:rPr>
          <w:rFonts w:ascii="ＭＳ ゴシック" w:eastAsia="ＭＳ ゴシック" w:hAnsi="ＭＳ ゴシック" w:hint="eastAsia"/>
          <w:kern w:val="0"/>
        </w:rPr>
        <w:t>していること</w:t>
      </w:r>
      <w:bookmarkEnd w:id="6"/>
      <w:r w:rsidR="00386A66" w:rsidRPr="004431D2">
        <w:rPr>
          <w:rFonts w:ascii="ＭＳ ゴシック" w:eastAsia="ＭＳ ゴシック" w:hAnsi="ＭＳ ゴシック" w:hint="eastAsia"/>
        </w:rPr>
        <w:t>を確認したうえで、</w:t>
      </w:r>
      <w:r w:rsidR="00386A66" w:rsidRPr="004431D2">
        <w:rPr>
          <w:rFonts w:ascii="ＭＳ ゴシック" w:eastAsia="ＭＳ ゴシック" w:hAnsi="ＭＳ ゴシック" w:hint="eastAsia"/>
          <w:szCs w:val="21"/>
        </w:rPr>
        <w:t>慶應義塾大学医学部倫理委員会</w:t>
      </w:r>
      <w:r w:rsidR="00386A66" w:rsidRPr="004431D2">
        <w:rPr>
          <w:rFonts w:ascii="ＭＳ ゴシック" w:eastAsia="ＭＳ ゴシック" w:hAnsi="ＭＳ ゴシック" w:hint="eastAsia"/>
        </w:rPr>
        <w:t>に提出する。</w:t>
      </w:r>
    </w:p>
    <w:p w14:paraId="6C386716" w14:textId="77777777" w:rsidR="00FD158D" w:rsidRPr="004431D2" w:rsidRDefault="00FD158D" w:rsidP="00F60B08">
      <w:pPr>
        <w:spacing w:afterLines="50" w:after="180" w:line="280" w:lineRule="exact"/>
        <w:ind w:leftChars="1" w:left="178" w:hangingChars="84" w:hanging="176"/>
        <w:rPr>
          <w:rFonts w:ascii="ＭＳ ゴシック" w:eastAsia="ＭＳ ゴシック" w:hAnsi="ＭＳ ゴシック"/>
        </w:rPr>
      </w:pPr>
      <w:r w:rsidRPr="004431D2">
        <w:rPr>
          <w:rFonts w:ascii="ＭＳ ゴシック" w:eastAsia="ＭＳ ゴシック" w:hAnsi="ＭＳ ゴシック" w:hint="eastAsia"/>
        </w:rPr>
        <w:t>※</w:t>
      </w:r>
      <w:r w:rsidR="00861AB4" w:rsidRPr="004431D2">
        <w:rPr>
          <w:rFonts w:ascii="ＭＳ ゴシック" w:eastAsia="ＭＳ ゴシック" w:hAnsi="ＭＳ ゴシック" w:hint="eastAsia"/>
        </w:rPr>
        <w:t>研究協力機関</w:t>
      </w:r>
      <w:r w:rsidR="00386A66" w:rsidRPr="004431D2">
        <w:rPr>
          <w:rFonts w:ascii="ＭＳ ゴシック" w:eastAsia="ＭＳ ゴシック" w:hAnsi="ＭＳ ゴシック" w:hint="eastAsia"/>
        </w:rPr>
        <w:t>が</w:t>
      </w:r>
      <w:r w:rsidR="00861AB4" w:rsidRPr="004431D2">
        <w:rPr>
          <w:rFonts w:ascii="ＭＳ ゴシック" w:eastAsia="ＭＳ ゴシック" w:hAnsi="ＭＳ ゴシック" w:hint="eastAsia"/>
        </w:rPr>
        <w:t>1</w:t>
      </w:r>
      <w:r w:rsidR="00861AB4" w:rsidRPr="004431D2">
        <w:rPr>
          <w:rFonts w:ascii="ＭＳ ゴシック" w:eastAsia="ＭＳ ゴシック" w:hAnsi="ＭＳ ゴシック"/>
        </w:rPr>
        <w:t>0</w:t>
      </w:r>
      <w:r w:rsidR="00386A66" w:rsidRPr="004431D2">
        <w:rPr>
          <w:rFonts w:ascii="ＭＳ ゴシック" w:eastAsia="ＭＳ ゴシック" w:hAnsi="ＭＳ ゴシック" w:hint="eastAsia"/>
        </w:rPr>
        <w:t>を超える場合には、適宜行を追加すること。</w:t>
      </w:r>
    </w:p>
    <w:p w14:paraId="25DFD445" w14:textId="77777777" w:rsidR="0093449D" w:rsidRPr="004431D2" w:rsidRDefault="0093449D" w:rsidP="0093449D">
      <w:pPr>
        <w:spacing w:afterLines="50" w:after="180" w:line="280" w:lineRule="exact"/>
        <w:ind w:left="141" w:hangingChars="67" w:hanging="141"/>
        <w:rPr>
          <w:rFonts w:ascii="ＭＳ ゴシック" w:eastAsia="ＭＳ ゴシック" w:hAnsi="ＭＳ ゴシック"/>
        </w:rPr>
      </w:pPr>
      <w:bookmarkStart w:id="7" w:name="_Hlk101191623"/>
      <w:bookmarkStart w:id="8" w:name="_Hlk101191470"/>
      <w:r w:rsidRPr="004431D2">
        <w:rPr>
          <w:rFonts w:ascii="ＭＳ ゴシック" w:eastAsia="ＭＳ ゴシック" w:hAnsi="ＭＳ ゴシック" w:hint="eastAsia"/>
        </w:rPr>
        <w:t>※個人情報保護法における「学術例外」または「公衆衛生例外」に該当するかどうか、以下を参照のこと。当該機関が「学術例外」または「公衆衛生例外」に該当しない場合はオプトアウトできない可能性があることに留意すること。</w:t>
      </w:r>
    </w:p>
    <w:p w14:paraId="09B03478" w14:textId="17B064A9" w:rsidR="0093449D" w:rsidRPr="004431D2" w:rsidRDefault="0093449D" w:rsidP="0093449D">
      <w:pPr>
        <w:spacing w:afterLines="50" w:after="180" w:line="280" w:lineRule="exact"/>
        <w:ind w:left="141" w:hangingChars="67" w:hanging="141"/>
        <w:rPr>
          <w:rFonts w:ascii="ＭＳ ゴシック" w:eastAsia="ＭＳ ゴシック" w:hAnsi="ＭＳ ゴシック"/>
        </w:rPr>
      </w:pPr>
      <w:r w:rsidRPr="004431D2">
        <w:rPr>
          <w:rFonts w:ascii="ＭＳ ゴシック" w:eastAsia="ＭＳ ゴシック" w:hAnsi="ＭＳ ゴシック" w:hint="eastAsia"/>
        </w:rPr>
        <w:t>※以下の参照先は一例であるため、必要に応じて研究者自らが関係法令・ガイダンス等を確認のうえ判断すること。</w:t>
      </w:r>
    </w:p>
    <w:tbl>
      <w:tblPr>
        <w:tblStyle w:val="a7"/>
        <w:tblW w:w="0" w:type="auto"/>
        <w:tblInd w:w="141" w:type="dxa"/>
        <w:tblLook w:val="04A0" w:firstRow="1" w:lastRow="0" w:firstColumn="1" w:lastColumn="0" w:noHBand="0" w:noVBand="1"/>
      </w:tblPr>
      <w:tblGrid>
        <w:gridCol w:w="1474"/>
        <w:gridCol w:w="3240"/>
        <w:gridCol w:w="5339"/>
      </w:tblGrid>
      <w:tr w:rsidR="0093449D" w:rsidRPr="004431D2" w14:paraId="58A6BBF7" w14:textId="77777777" w:rsidTr="004606EB">
        <w:tc>
          <w:tcPr>
            <w:tcW w:w="1474" w:type="dxa"/>
            <w:shd w:val="clear" w:color="auto" w:fill="D9D9D9" w:themeFill="background1" w:themeFillShade="D9"/>
            <w:vAlign w:val="center"/>
          </w:tcPr>
          <w:p w14:paraId="47D99372" w14:textId="77777777" w:rsidR="0093449D" w:rsidRPr="004431D2" w:rsidRDefault="0093449D" w:rsidP="004606EB">
            <w:pPr>
              <w:spacing w:line="280" w:lineRule="exact"/>
              <w:jc w:val="center"/>
              <w:rPr>
                <w:rFonts w:ascii="ＭＳ ゴシック" w:eastAsia="ＭＳ ゴシック" w:hAnsi="ＭＳ ゴシック"/>
                <w:b/>
                <w:sz w:val="20"/>
              </w:rPr>
            </w:pPr>
            <w:r w:rsidRPr="004431D2">
              <w:rPr>
                <w:rFonts w:ascii="ＭＳ ゴシック" w:eastAsia="ＭＳ ゴシック" w:hAnsi="ＭＳ ゴシック" w:hint="eastAsia"/>
                <w:b/>
                <w:sz w:val="20"/>
              </w:rPr>
              <w:t>種類</w:t>
            </w:r>
          </w:p>
        </w:tc>
        <w:tc>
          <w:tcPr>
            <w:tcW w:w="3240" w:type="dxa"/>
            <w:shd w:val="clear" w:color="auto" w:fill="D9D9D9" w:themeFill="background1" w:themeFillShade="D9"/>
            <w:vAlign w:val="center"/>
          </w:tcPr>
          <w:p w14:paraId="00FA4A92" w14:textId="77777777" w:rsidR="0093449D" w:rsidRPr="004431D2" w:rsidRDefault="0093449D" w:rsidP="004606EB">
            <w:pPr>
              <w:spacing w:line="280" w:lineRule="exact"/>
              <w:jc w:val="center"/>
              <w:rPr>
                <w:rFonts w:ascii="ＭＳ ゴシック" w:eastAsia="ＭＳ ゴシック" w:hAnsi="ＭＳ ゴシック"/>
                <w:b/>
                <w:sz w:val="20"/>
              </w:rPr>
            </w:pPr>
            <w:r w:rsidRPr="004431D2">
              <w:rPr>
                <w:rFonts w:ascii="ＭＳ ゴシック" w:eastAsia="ＭＳ ゴシック" w:hAnsi="ＭＳ ゴシック" w:hint="eastAsia"/>
                <w:b/>
                <w:sz w:val="20"/>
              </w:rPr>
              <w:t>ケース</w:t>
            </w:r>
          </w:p>
        </w:tc>
        <w:tc>
          <w:tcPr>
            <w:tcW w:w="5339" w:type="dxa"/>
            <w:shd w:val="clear" w:color="auto" w:fill="D9D9D9" w:themeFill="background1" w:themeFillShade="D9"/>
            <w:vAlign w:val="center"/>
          </w:tcPr>
          <w:p w14:paraId="1D0B6176" w14:textId="77777777" w:rsidR="0093449D" w:rsidRPr="004431D2" w:rsidRDefault="0093449D" w:rsidP="004606EB">
            <w:pPr>
              <w:spacing w:line="280" w:lineRule="exact"/>
              <w:jc w:val="center"/>
              <w:rPr>
                <w:rFonts w:ascii="ＭＳ ゴシック" w:eastAsia="ＭＳ ゴシック" w:hAnsi="ＭＳ ゴシック"/>
                <w:b/>
                <w:sz w:val="20"/>
              </w:rPr>
            </w:pPr>
            <w:r w:rsidRPr="004431D2">
              <w:rPr>
                <w:rFonts w:ascii="ＭＳ ゴシック" w:eastAsia="ＭＳ ゴシック" w:hAnsi="ＭＳ ゴシック" w:hint="eastAsia"/>
                <w:b/>
                <w:sz w:val="20"/>
              </w:rPr>
              <w:t>参照先</w:t>
            </w:r>
          </w:p>
        </w:tc>
      </w:tr>
      <w:tr w:rsidR="0093449D" w:rsidRPr="004431D2" w14:paraId="32D4EAC6" w14:textId="77777777" w:rsidTr="004606EB">
        <w:tc>
          <w:tcPr>
            <w:tcW w:w="1474" w:type="dxa"/>
            <w:vMerge w:val="restart"/>
            <w:vAlign w:val="center"/>
          </w:tcPr>
          <w:p w14:paraId="0F85DEBE"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hint="eastAsia"/>
                <w:sz w:val="20"/>
              </w:rPr>
              <w:t>学術例外</w:t>
            </w:r>
          </w:p>
        </w:tc>
        <w:tc>
          <w:tcPr>
            <w:tcW w:w="3240" w:type="dxa"/>
            <w:vAlign w:val="center"/>
          </w:tcPr>
          <w:p w14:paraId="1DBEDF50"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hint="eastAsia"/>
                <w:sz w:val="20"/>
              </w:rPr>
              <w:t>学術研究機関等</w:t>
            </w:r>
            <w:r w:rsidRPr="004431D2">
              <w:rPr>
                <w:rFonts w:ascii="ＭＳ ゴシック" w:eastAsia="ＭＳ ゴシック" w:hAnsi="ＭＳ ゴシック" w:hint="eastAsia"/>
                <w:sz w:val="20"/>
                <w:vertAlign w:val="superscript"/>
              </w:rPr>
              <w:t>注</w:t>
            </w:r>
            <w:r w:rsidRPr="004431D2">
              <w:rPr>
                <w:rFonts w:ascii="ＭＳ ゴシック" w:eastAsia="ＭＳ ゴシック" w:hAnsi="ＭＳ ゴシック"/>
                <w:sz w:val="20"/>
                <w:vertAlign w:val="superscript"/>
              </w:rPr>
              <w:t>1</w:t>
            </w:r>
            <w:r w:rsidRPr="004431D2">
              <w:rPr>
                <w:rFonts w:ascii="ＭＳ ゴシック" w:eastAsia="ＭＳ ゴシック" w:hAnsi="ＭＳ ゴシック" w:hint="eastAsia"/>
                <w:sz w:val="20"/>
              </w:rPr>
              <w:t>が、個人情報を提供する場合</w:t>
            </w:r>
          </w:p>
        </w:tc>
        <w:tc>
          <w:tcPr>
            <w:tcW w:w="5339" w:type="dxa"/>
            <w:vAlign w:val="center"/>
          </w:tcPr>
          <w:p w14:paraId="3E89D40F" w14:textId="77777777" w:rsidR="0093449D" w:rsidRPr="004431D2" w:rsidRDefault="0093449D" w:rsidP="004606EB">
            <w:pPr>
              <w:spacing w:line="280" w:lineRule="exact"/>
              <w:jc w:val="left"/>
              <w:rPr>
                <w:rFonts w:ascii="ＭＳ ゴシック" w:eastAsia="ＭＳ ゴシック" w:hAnsi="ＭＳ ゴシック"/>
              </w:rPr>
            </w:pPr>
            <w:r w:rsidRPr="004431D2">
              <w:rPr>
                <w:rFonts w:ascii="ＭＳ ゴシック" w:eastAsia="ＭＳ ゴシック" w:hAnsi="ＭＳ ゴシック" w:hint="eastAsia"/>
              </w:rPr>
              <w:t>「医</w:t>
            </w:r>
            <w:r w:rsidRPr="004431D2">
              <w:rPr>
                <w:rFonts w:ascii="ＭＳ ゴシック" w:eastAsia="ＭＳ ゴシック" w:hAnsi="ＭＳ ゴシック"/>
              </w:rPr>
              <w:t>療・介護関係事業者における</w:t>
            </w:r>
            <w:r w:rsidRPr="004431D2">
              <w:rPr>
                <w:rFonts w:ascii="ＭＳ ゴシック" w:eastAsia="ＭＳ ゴシック" w:hAnsi="ＭＳ ゴシック" w:hint="eastAsia"/>
              </w:rPr>
              <w:t>個人情報の適切な取扱いのためのガイダンス</w:t>
            </w:r>
            <w:r w:rsidRPr="004431D2">
              <w:rPr>
                <w:rFonts w:ascii="ＭＳ ゴシック" w:eastAsia="ＭＳ ゴシック" w:hAnsi="ＭＳ ゴシック" w:hint="eastAsia"/>
                <w:sz w:val="20"/>
              </w:rPr>
              <w:t>」</w:t>
            </w:r>
            <w:r w:rsidRPr="004431D2">
              <w:rPr>
                <w:rFonts w:ascii="ＭＳ ゴシック" w:eastAsia="ＭＳ ゴシック" w:hAnsi="ＭＳ ゴシック" w:hint="eastAsia"/>
                <w:sz w:val="20"/>
                <w:vertAlign w:val="superscript"/>
              </w:rPr>
              <w:t>注</w:t>
            </w:r>
            <w:r w:rsidRPr="004431D2">
              <w:rPr>
                <w:rFonts w:ascii="ＭＳ ゴシック" w:eastAsia="ＭＳ ゴシック" w:hAnsi="ＭＳ ゴシック"/>
                <w:sz w:val="20"/>
                <w:vertAlign w:val="superscript"/>
              </w:rPr>
              <w:t>2</w:t>
            </w:r>
          </w:p>
          <w:p w14:paraId="48990EAD" w14:textId="77777777" w:rsidR="0093449D" w:rsidRPr="004431D2" w:rsidRDefault="0093449D" w:rsidP="004606EB">
            <w:pPr>
              <w:spacing w:line="280" w:lineRule="exact"/>
              <w:jc w:val="left"/>
              <w:rPr>
                <w:rFonts w:ascii="ＭＳ ゴシック" w:eastAsia="ＭＳ ゴシック" w:hAnsi="ＭＳ ゴシック"/>
                <w:sz w:val="20"/>
              </w:rPr>
            </w:pPr>
            <w:r w:rsidRPr="004431D2">
              <w:rPr>
                <w:rFonts w:ascii="ＭＳ ゴシック" w:eastAsia="ＭＳ ゴシック" w:hAnsi="ＭＳ ゴシック"/>
                <w:sz w:val="20"/>
              </w:rPr>
              <w:t>p.47</w:t>
            </w:r>
            <w:r w:rsidRPr="004431D2">
              <w:rPr>
                <w:rFonts w:ascii="ＭＳ ゴシック" w:eastAsia="ＭＳ ゴシック" w:hAnsi="ＭＳ ゴシック" w:hint="eastAsia"/>
                <w:sz w:val="20"/>
              </w:rPr>
              <w:t xml:space="preserve">　9</w:t>
            </w:r>
            <w:r w:rsidRPr="004431D2">
              <w:rPr>
                <w:rFonts w:ascii="ＭＳ ゴシック" w:eastAsia="ＭＳ ゴシック" w:hAnsi="ＭＳ ゴシック"/>
                <w:sz w:val="20"/>
              </w:rPr>
              <w:t>.</w:t>
            </w:r>
            <w:r w:rsidRPr="004431D2">
              <w:rPr>
                <w:rFonts w:ascii="ＭＳ ゴシック" w:eastAsia="ＭＳ ゴシック" w:hAnsi="ＭＳ ゴシック" w:hint="eastAsia"/>
                <w:sz w:val="20"/>
              </w:rPr>
              <w:t>個人データの第三者提供（法第2</w:t>
            </w:r>
            <w:r w:rsidRPr="004431D2">
              <w:rPr>
                <w:rFonts w:ascii="ＭＳ ゴシック" w:eastAsia="ＭＳ ゴシック" w:hAnsi="ＭＳ ゴシック"/>
                <w:sz w:val="20"/>
              </w:rPr>
              <w:t>7</w:t>
            </w:r>
            <w:r w:rsidRPr="004431D2">
              <w:rPr>
                <w:rFonts w:ascii="ＭＳ ゴシック" w:eastAsia="ＭＳ ゴシック" w:hAnsi="ＭＳ ゴシック" w:hint="eastAsia"/>
                <w:sz w:val="20"/>
              </w:rPr>
              <w:t>条） (</w:t>
            </w:r>
            <w:r w:rsidRPr="004431D2">
              <w:rPr>
                <w:rFonts w:ascii="ＭＳ ゴシック" w:eastAsia="ＭＳ ゴシック" w:hAnsi="ＭＳ ゴシック"/>
                <w:sz w:val="20"/>
              </w:rPr>
              <w:t>2)</w:t>
            </w:r>
            <w:r w:rsidRPr="004431D2">
              <w:rPr>
                <w:rFonts w:ascii="ＭＳ ゴシック" w:eastAsia="ＭＳ ゴシック" w:hAnsi="ＭＳ ゴシック" w:hint="eastAsia"/>
                <w:sz w:val="20"/>
              </w:rPr>
              <w:t>⑥</w:t>
            </w:r>
          </w:p>
        </w:tc>
      </w:tr>
      <w:tr w:rsidR="0093449D" w:rsidRPr="004431D2" w14:paraId="1936A65B" w14:textId="77777777" w:rsidTr="004606EB">
        <w:tc>
          <w:tcPr>
            <w:tcW w:w="1474" w:type="dxa"/>
            <w:vMerge/>
            <w:vAlign w:val="center"/>
          </w:tcPr>
          <w:p w14:paraId="2D3F854C" w14:textId="77777777" w:rsidR="0093449D" w:rsidRPr="004431D2" w:rsidRDefault="0093449D" w:rsidP="004606EB">
            <w:pPr>
              <w:spacing w:line="280" w:lineRule="exact"/>
              <w:rPr>
                <w:rFonts w:ascii="ＭＳ ゴシック" w:eastAsia="ＭＳ ゴシック" w:hAnsi="ＭＳ ゴシック"/>
                <w:sz w:val="20"/>
              </w:rPr>
            </w:pPr>
          </w:p>
        </w:tc>
        <w:tc>
          <w:tcPr>
            <w:tcW w:w="3240" w:type="dxa"/>
            <w:vAlign w:val="center"/>
          </w:tcPr>
          <w:p w14:paraId="78E98681"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hint="eastAsia"/>
                <w:sz w:val="20"/>
              </w:rPr>
              <w:t>学術研究機関等が、個人情報の提供を受ける場合</w:t>
            </w:r>
          </w:p>
        </w:tc>
        <w:tc>
          <w:tcPr>
            <w:tcW w:w="5339" w:type="dxa"/>
            <w:vAlign w:val="center"/>
          </w:tcPr>
          <w:p w14:paraId="31D9F129" w14:textId="77777777" w:rsidR="0093449D" w:rsidRPr="004431D2" w:rsidRDefault="0093449D" w:rsidP="004606EB">
            <w:pPr>
              <w:spacing w:line="280" w:lineRule="exact"/>
              <w:jc w:val="left"/>
              <w:rPr>
                <w:rFonts w:ascii="ＭＳ ゴシック" w:eastAsia="ＭＳ ゴシック" w:hAnsi="ＭＳ ゴシック"/>
                <w:sz w:val="20"/>
              </w:rPr>
            </w:pPr>
            <w:r w:rsidRPr="004431D2">
              <w:rPr>
                <w:rFonts w:ascii="ＭＳ ゴシック" w:eastAsia="ＭＳ ゴシック" w:hAnsi="ＭＳ ゴシック" w:hint="eastAsia"/>
              </w:rPr>
              <w:t>「医</w:t>
            </w:r>
            <w:r w:rsidRPr="004431D2">
              <w:rPr>
                <w:rFonts w:ascii="ＭＳ ゴシック" w:eastAsia="ＭＳ ゴシック" w:hAnsi="ＭＳ ゴシック"/>
              </w:rPr>
              <w:t>療・介護関係事業者における</w:t>
            </w:r>
            <w:r w:rsidRPr="004431D2">
              <w:rPr>
                <w:rFonts w:ascii="ＭＳ ゴシック" w:eastAsia="ＭＳ ゴシック" w:hAnsi="ＭＳ ゴシック" w:hint="eastAsia"/>
              </w:rPr>
              <w:t>個人情報の適切な取扱いのためのガイダンス</w:t>
            </w:r>
            <w:r w:rsidRPr="004431D2">
              <w:rPr>
                <w:rFonts w:ascii="ＭＳ ゴシック" w:eastAsia="ＭＳ ゴシック" w:hAnsi="ＭＳ ゴシック" w:hint="eastAsia"/>
                <w:sz w:val="20"/>
              </w:rPr>
              <w:t>」</w:t>
            </w:r>
          </w:p>
          <w:p w14:paraId="110573C2"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sz w:val="20"/>
              </w:rPr>
              <w:t>p.47</w:t>
            </w:r>
            <w:r w:rsidRPr="004431D2">
              <w:rPr>
                <w:rFonts w:ascii="ＭＳ ゴシック" w:eastAsia="ＭＳ ゴシック" w:hAnsi="ＭＳ ゴシック" w:hint="eastAsia"/>
                <w:sz w:val="20"/>
              </w:rPr>
              <w:t xml:space="preserve">　9</w:t>
            </w:r>
            <w:r w:rsidRPr="004431D2">
              <w:rPr>
                <w:rFonts w:ascii="ＭＳ ゴシック" w:eastAsia="ＭＳ ゴシック" w:hAnsi="ＭＳ ゴシック"/>
                <w:sz w:val="20"/>
              </w:rPr>
              <w:t>.</w:t>
            </w:r>
            <w:r w:rsidRPr="004431D2">
              <w:rPr>
                <w:rFonts w:ascii="ＭＳ ゴシック" w:eastAsia="ＭＳ ゴシック" w:hAnsi="ＭＳ ゴシック" w:hint="eastAsia"/>
                <w:sz w:val="20"/>
              </w:rPr>
              <w:t>個人データの第三者提供（法第2</w:t>
            </w:r>
            <w:r w:rsidRPr="004431D2">
              <w:rPr>
                <w:rFonts w:ascii="ＭＳ ゴシック" w:eastAsia="ＭＳ ゴシック" w:hAnsi="ＭＳ ゴシック"/>
                <w:sz w:val="20"/>
              </w:rPr>
              <w:t>7</w:t>
            </w:r>
            <w:r w:rsidRPr="004431D2">
              <w:rPr>
                <w:rFonts w:ascii="ＭＳ ゴシック" w:eastAsia="ＭＳ ゴシック" w:hAnsi="ＭＳ ゴシック" w:hint="eastAsia"/>
                <w:sz w:val="20"/>
              </w:rPr>
              <w:t>条） (</w:t>
            </w:r>
            <w:r w:rsidRPr="004431D2">
              <w:rPr>
                <w:rFonts w:ascii="ＭＳ ゴシック" w:eastAsia="ＭＳ ゴシック" w:hAnsi="ＭＳ ゴシック"/>
                <w:sz w:val="20"/>
              </w:rPr>
              <w:t>2)</w:t>
            </w:r>
            <w:r w:rsidRPr="004431D2">
              <w:rPr>
                <w:rFonts w:ascii="ＭＳ ゴシック" w:eastAsia="ＭＳ ゴシック" w:hAnsi="ＭＳ ゴシック" w:hint="eastAsia"/>
                <w:sz w:val="20"/>
              </w:rPr>
              <w:t>⑦</w:t>
            </w:r>
          </w:p>
        </w:tc>
      </w:tr>
    </w:tbl>
    <w:p w14:paraId="6098B278" w14:textId="77777777" w:rsidR="0093449D" w:rsidRPr="004431D2" w:rsidRDefault="0093449D" w:rsidP="0093449D">
      <w:pPr>
        <w:spacing w:line="280" w:lineRule="exact"/>
        <w:ind w:left="141" w:hangingChars="67" w:hanging="141"/>
        <w:rPr>
          <w:rFonts w:ascii="ＭＳ ゴシック" w:eastAsia="ＭＳ ゴシック" w:hAnsi="ＭＳ ゴシック"/>
        </w:rPr>
      </w:pPr>
    </w:p>
    <w:tbl>
      <w:tblPr>
        <w:tblStyle w:val="a7"/>
        <w:tblW w:w="0" w:type="auto"/>
        <w:tblInd w:w="141" w:type="dxa"/>
        <w:tblLook w:val="04A0" w:firstRow="1" w:lastRow="0" w:firstColumn="1" w:lastColumn="0" w:noHBand="0" w:noVBand="1"/>
      </w:tblPr>
      <w:tblGrid>
        <w:gridCol w:w="1474"/>
        <w:gridCol w:w="8579"/>
      </w:tblGrid>
      <w:tr w:rsidR="0093449D" w:rsidRPr="004431D2" w14:paraId="6810BFFD" w14:textId="77777777" w:rsidTr="004606EB">
        <w:trPr>
          <w:trHeight w:val="231"/>
        </w:trPr>
        <w:tc>
          <w:tcPr>
            <w:tcW w:w="1474" w:type="dxa"/>
            <w:shd w:val="clear" w:color="auto" w:fill="D9D9D9" w:themeFill="background1" w:themeFillShade="D9"/>
            <w:vAlign w:val="center"/>
          </w:tcPr>
          <w:p w14:paraId="5D039563" w14:textId="77777777" w:rsidR="0093449D" w:rsidRPr="004431D2" w:rsidRDefault="0093449D" w:rsidP="004606EB">
            <w:pPr>
              <w:spacing w:line="280" w:lineRule="exact"/>
              <w:jc w:val="center"/>
              <w:rPr>
                <w:rFonts w:ascii="ＭＳ ゴシック" w:eastAsia="ＭＳ ゴシック" w:hAnsi="ＭＳ ゴシック"/>
                <w:sz w:val="20"/>
              </w:rPr>
            </w:pPr>
            <w:r w:rsidRPr="004431D2">
              <w:rPr>
                <w:rFonts w:ascii="ＭＳ ゴシック" w:eastAsia="ＭＳ ゴシック" w:hAnsi="ＭＳ ゴシック" w:hint="eastAsia"/>
                <w:b/>
                <w:sz w:val="20"/>
              </w:rPr>
              <w:t>種類</w:t>
            </w:r>
          </w:p>
        </w:tc>
        <w:tc>
          <w:tcPr>
            <w:tcW w:w="8579" w:type="dxa"/>
            <w:shd w:val="clear" w:color="auto" w:fill="D9D9D9" w:themeFill="background1" w:themeFillShade="D9"/>
            <w:vAlign w:val="center"/>
          </w:tcPr>
          <w:p w14:paraId="6D86D11A" w14:textId="77777777" w:rsidR="0093449D" w:rsidRPr="004431D2" w:rsidRDefault="0093449D" w:rsidP="004606EB">
            <w:pPr>
              <w:spacing w:line="280" w:lineRule="exact"/>
              <w:jc w:val="center"/>
              <w:rPr>
                <w:rFonts w:ascii="ＭＳ ゴシック" w:eastAsia="ＭＳ ゴシック" w:hAnsi="ＭＳ ゴシック"/>
              </w:rPr>
            </w:pPr>
            <w:r w:rsidRPr="004431D2">
              <w:rPr>
                <w:rFonts w:ascii="ＭＳ ゴシック" w:eastAsia="ＭＳ ゴシック" w:hAnsi="ＭＳ ゴシック" w:hint="eastAsia"/>
                <w:b/>
                <w:sz w:val="20"/>
              </w:rPr>
              <w:t>参照先</w:t>
            </w:r>
          </w:p>
        </w:tc>
      </w:tr>
      <w:tr w:rsidR="0093449D" w:rsidRPr="004431D2" w14:paraId="713CFD7A" w14:textId="77777777" w:rsidTr="004606EB">
        <w:trPr>
          <w:trHeight w:val="744"/>
        </w:trPr>
        <w:tc>
          <w:tcPr>
            <w:tcW w:w="1474" w:type="dxa"/>
            <w:vMerge w:val="restart"/>
            <w:vAlign w:val="center"/>
          </w:tcPr>
          <w:p w14:paraId="65A23C54"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hint="eastAsia"/>
                <w:sz w:val="20"/>
              </w:rPr>
              <w:t>公衆衛生例外</w:t>
            </w:r>
          </w:p>
        </w:tc>
        <w:tc>
          <w:tcPr>
            <w:tcW w:w="8579" w:type="dxa"/>
            <w:vMerge w:val="restart"/>
            <w:vAlign w:val="center"/>
          </w:tcPr>
          <w:p w14:paraId="1BF1402E"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hint="eastAsia"/>
              </w:rPr>
              <w:t>「「個人情報の保護に関する法律についてのガイドライン」に関するＱ＆Ａ」</w:t>
            </w:r>
            <w:r w:rsidRPr="004431D2">
              <w:rPr>
                <w:rFonts w:ascii="ＭＳ ゴシック" w:eastAsia="ＭＳ ゴシック" w:hAnsi="ＭＳ ゴシック" w:hint="eastAsia"/>
                <w:vertAlign w:val="superscript"/>
              </w:rPr>
              <w:t>注</w:t>
            </w:r>
            <w:r w:rsidRPr="004431D2">
              <w:rPr>
                <w:rFonts w:ascii="ＭＳ ゴシック" w:eastAsia="ＭＳ ゴシック" w:hAnsi="ＭＳ ゴシック"/>
                <w:vertAlign w:val="superscript"/>
              </w:rPr>
              <w:t>3</w:t>
            </w:r>
          </w:p>
          <w:p w14:paraId="1137DA23"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hint="eastAsia"/>
                <w:sz w:val="20"/>
              </w:rPr>
              <w:t>p</w:t>
            </w:r>
            <w:r w:rsidRPr="004431D2">
              <w:rPr>
                <w:rFonts w:ascii="ＭＳ ゴシック" w:eastAsia="ＭＳ ゴシック" w:hAnsi="ＭＳ ゴシック"/>
                <w:sz w:val="20"/>
              </w:rPr>
              <w:t>.22</w:t>
            </w:r>
            <w:r w:rsidRPr="004431D2">
              <w:rPr>
                <w:rFonts w:ascii="ＭＳ ゴシック" w:eastAsia="ＭＳ ゴシック" w:hAnsi="ＭＳ ゴシック" w:hint="eastAsia"/>
                <w:sz w:val="20"/>
              </w:rPr>
              <w:t xml:space="preserve">　Ａ２－</w:t>
            </w:r>
            <w:r w:rsidRPr="004431D2">
              <w:rPr>
                <w:rFonts w:ascii="ＭＳ ゴシック" w:eastAsia="ＭＳ ゴシック" w:hAnsi="ＭＳ ゴシック"/>
                <w:sz w:val="20"/>
              </w:rPr>
              <w:t>14</w:t>
            </w:r>
            <w:r w:rsidRPr="004431D2">
              <w:rPr>
                <w:rFonts w:ascii="ＭＳ ゴシック" w:eastAsia="ＭＳ ゴシック" w:hAnsi="ＭＳ ゴシック" w:hint="eastAsia"/>
                <w:sz w:val="20"/>
              </w:rPr>
              <w:t xml:space="preserve">　利用目的による制限の例外</w:t>
            </w:r>
          </w:p>
          <w:p w14:paraId="26B837C0"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hint="eastAsia"/>
                <w:sz w:val="20"/>
              </w:rPr>
              <w:t>p</w:t>
            </w:r>
            <w:r w:rsidRPr="004431D2">
              <w:rPr>
                <w:rFonts w:ascii="ＭＳ ゴシック" w:eastAsia="ＭＳ ゴシック" w:hAnsi="ＭＳ ゴシック"/>
                <w:sz w:val="20"/>
              </w:rPr>
              <w:t>.23</w:t>
            </w:r>
            <w:r w:rsidRPr="004431D2">
              <w:rPr>
                <w:rFonts w:ascii="ＭＳ ゴシック" w:eastAsia="ＭＳ ゴシック" w:hAnsi="ＭＳ ゴシック" w:hint="eastAsia"/>
                <w:sz w:val="20"/>
              </w:rPr>
              <w:t xml:space="preserve">　Ａ２－15　利用目的による制限の例外</w:t>
            </w:r>
          </w:p>
          <w:p w14:paraId="043F7BB9"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sz w:val="20"/>
              </w:rPr>
              <w:t>p.48</w:t>
            </w:r>
            <w:r w:rsidRPr="004431D2">
              <w:rPr>
                <w:rFonts w:ascii="ＭＳ ゴシック" w:eastAsia="ＭＳ ゴシック" w:hAnsi="ＭＳ ゴシック" w:hint="eastAsia"/>
                <w:sz w:val="20"/>
              </w:rPr>
              <w:t xml:space="preserve">　Ａ７－</w:t>
            </w:r>
            <w:r w:rsidRPr="004431D2">
              <w:rPr>
                <w:rFonts w:ascii="ＭＳ ゴシック" w:eastAsia="ＭＳ ゴシック" w:hAnsi="ＭＳ ゴシック"/>
                <w:sz w:val="20"/>
              </w:rPr>
              <w:t>24</w:t>
            </w:r>
            <w:r w:rsidRPr="004431D2">
              <w:rPr>
                <w:rFonts w:ascii="ＭＳ ゴシック" w:eastAsia="ＭＳ ゴシック" w:hAnsi="ＭＳ ゴシック" w:hint="eastAsia"/>
                <w:sz w:val="20"/>
              </w:rPr>
              <w:t xml:space="preserve">　第三者提供の制限の原則</w:t>
            </w:r>
          </w:p>
          <w:p w14:paraId="127A19D0" w14:textId="77777777" w:rsidR="0093449D" w:rsidRPr="004431D2" w:rsidRDefault="0093449D" w:rsidP="004606EB">
            <w:pPr>
              <w:spacing w:line="280" w:lineRule="exact"/>
              <w:rPr>
                <w:rFonts w:ascii="ＭＳ ゴシック" w:eastAsia="ＭＳ ゴシック" w:hAnsi="ＭＳ ゴシック"/>
                <w:sz w:val="20"/>
              </w:rPr>
            </w:pPr>
            <w:r w:rsidRPr="004431D2">
              <w:rPr>
                <w:rFonts w:ascii="ＭＳ ゴシック" w:eastAsia="ＭＳ ゴシック" w:hAnsi="ＭＳ ゴシック"/>
                <w:sz w:val="20"/>
              </w:rPr>
              <w:t>p.</w:t>
            </w:r>
            <w:r w:rsidRPr="004431D2">
              <w:rPr>
                <w:rFonts w:ascii="ＭＳ ゴシック" w:eastAsia="ＭＳ ゴシック" w:hAnsi="ＭＳ ゴシック" w:hint="eastAsia"/>
                <w:sz w:val="20"/>
              </w:rPr>
              <w:t>49　Ａ７－</w:t>
            </w:r>
            <w:r w:rsidRPr="004431D2">
              <w:rPr>
                <w:rFonts w:ascii="ＭＳ ゴシック" w:eastAsia="ＭＳ ゴシック" w:hAnsi="ＭＳ ゴシック"/>
                <w:sz w:val="20"/>
              </w:rPr>
              <w:t>25</w:t>
            </w:r>
            <w:r w:rsidRPr="004431D2">
              <w:rPr>
                <w:rFonts w:ascii="ＭＳ ゴシック" w:eastAsia="ＭＳ ゴシック" w:hAnsi="ＭＳ ゴシック" w:hint="eastAsia"/>
                <w:sz w:val="20"/>
              </w:rPr>
              <w:t xml:space="preserve">　第三者提供の制限の原則</w:t>
            </w:r>
          </w:p>
        </w:tc>
      </w:tr>
      <w:tr w:rsidR="0093449D" w:rsidRPr="004431D2" w14:paraId="66D34958" w14:textId="77777777" w:rsidTr="004606EB">
        <w:trPr>
          <w:trHeight w:val="280"/>
        </w:trPr>
        <w:tc>
          <w:tcPr>
            <w:tcW w:w="1474" w:type="dxa"/>
            <w:vMerge/>
            <w:vAlign w:val="center"/>
          </w:tcPr>
          <w:p w14:paraId="4BD52502" w14:textId="77777777" w:rsidR="0093449D" w:rsidRPr="004431D2" w:rsidRDefault="0093449D" w:rsidP="004606EB">
            <w:pPr>
              <w:spacing w:line="280" w:lineRule="exact"/>
              <w:rPr>
                <w:rFonts w:ascii="ＭＳ ゴシック" w:eastAsia="ＭＳ ゴシック" w:hAnsi="ＭＳ ゴシック"/>
                <w:sz w:val="20"/>
              </w:rPr>
            </w:pPr>
          </w:p>
        </w:tc>
        <w:tc>
          <w:tcPr>
            <w:tcW w:w="8579" w:type="dxa"/>
            <w:vMerge/>
            <w:vAlign w:val="center"/>
          </w:tcPr>
          <w:p w14:paraId="4AF9A8F3" w14:textId="77777777" w:rsidR="0093449D" w:rsidRPr="004431D2" w:rsidRDefault="0093449D" w:rsidP="004606EB">
            <w:pPr>
              <w:spacing w:line="280" w:lineRule="exact"/>
              <w:rPr>
                <w:rFonts w:ascii="ＭＳ ゴシック" w:eastAsia="ＭＳ ゴシック" w:hAnsi="ＭＳ ゴシック"/>
                <w:sz w:val="20"/>
              </w:rPr>
            </w:pPr>
          </w:p>
        </w:tc>
      </w:tr>
    </w:tbl>
    <w:p w14:paraId="52B1915B" w14:textId="77777777" w:rsidR="0093449D" w:rsidRPr="004431D2" w:rsidRDefault="0093449D" w:rsidP="0093449D">
      <w:pPr>
        <w:spacing w:line="280" w:lineRule="exact"/>
        <w:ind w:left="141" w:hangingChars="67" w:hanging="141"/>
        <w:rPr>
          <w:rFonts w:ascii="ＭＳ ゴシック" w:eastAsia="ＭＳ ゴシック" w:hAnsi="ＭＳ ゴシック"/>
        </w:rPr>
      </w:pPr>
    </w:p>
    <w:p w14:paraId="0122287A" w14:textId="77777777" w:rsidR="0093449D" w:rsidRPr="004431D2" w:rsidRDefault="0093449D" w:rsidP="0093449D">
      <w:pPr>
        <w:spacing w:line="280" w:lineRule="exact"/>
        <w:ind w:left="141" w:hangingChars="67" w:hanging="141"/>
        <w:rPr>
          <w:rFonts w:ascii="ＭＳ ゴシック" w:eastAsia="ＭＳ ゴシック" w:hAnsi="ＭＳ ゴシック"/>
        </w:rPr>
      </w:pPr>
    </w:p>
    <w:p w14:paraId="167790B0" w14:textId="77777777" w:rsidR="0093449D" w:rsidRPr="004431D2" w:rsidRDefault="0093449D" w:rsidP="0093449D">
      <w:pPr>
        <w:spacing w:line="280" w:lineRule="exact"/>
        <w:ind w:left="2125" w:hangingChars="1012" w:hanging="2125"/>
        <w:rPr>
          <w:rFonts w:ascii="ＭＳ ゴシック" w:eastAsia="ＭＳ ゴシック" w:hAnsi="ＭＳ ゴシック"/>
          <w:szCs w:val="21"/>
        </w:rPr>
      </w:pPr>
      <w:r w:rsidRPr="004431D2">
        <w:rPr>
          <w:rFonts w:ascii="ＭＳ ゴシック" w:eastAsia="ＭＳ ゴシック" w:hAnsi="ＭＳ ゴシック" w:hint="eastAsia"/>
          <w:szCs w:val="21"/>
        </w:rPr>
        <w:t>注</w:t>
      </w:r>
      <w:r w:rsidRPr="004431D2">
        <w:rPr>
          <w:rFonts w:ascii="ＭＳ ゴシック" w:eastAsia="ＭＳ ゴシック" w:hAnsi="ＭＳ ゴシック"/>
          <w:szCs w:val="21"/>
        </w:rPr>
        <w:t>1</w:t>
      </w:r>
      <w:r w:rsidRPr="004431D2">
        <w:rPr>
          <w:rFonts w:ascii="ＭＳ ゴシック" w:eastAsia="ＭＳ ゴシック" w:hAnsi="ＭＳ ゴシック" w:hint="eastAsia"/>
          <w:szCs w:val="21"/>
        </w:rPr>
        <w:t>）学術研究機関等：大学（私立大学、国公立大学）、大学附属病院、学会、国立研究開発法人、その他学術研究を主たる目的とする機関・団体　等</w:t>
      </w:r>
    </w:p>
    <w:p w14:paraId="03F6648B" w14:textId="77777777" w:rsidR="0093449D" w:rsidRPr="004431D2" w:rsidRDefault="0093449D" w:rsidP="0093449D">
      <w:pPr>
        <w:spacing w:line="280" w:lineRule="exact"/>
        <w:ind w:left="141" w:hangingChars="67" w:hanging="141"/>
        <w:rPr>
          <w:rFonts w:ascii="ＭＳ ゴシック" w:eastAsia="ＭＳ ゴシック" w:hAnsi="ＭＳ ゴシック"/>
          <w:szCs w:val="21"/>
        </w:rPr>
      </w:pPr>
    </w:p>
    <w:p w14:paraId="1E7BD4BE" w14:textId="77777777" w:rsidR="0093449D" w:rsidRPr="004431D2" w:rsidRDefault="0093449D" w:rsidP="0093449D">
      <w:pPr>
        <w:spacing w:line="280" w:lineRule="exact"/>
        <w:ind w:left="540" w:hangingChars="257" w:hanging="540"/>
        <w:rPr>
          <w:rFonts w:ascii="ＭＳ ゴシック" w:eastAsia="ＭＳ ゴシック" w:hAnsi="ＭＳ ゴシック"/>
          <w:szCs w:val="21"/>
        </w:rPr>
      </w:pPr>
      <w:r w:rsidRPr="004431D2">
        <w:rPr>
          <w:rFonts w:ascii="ＭＳ ゴシック" w:eastAsia="ＭＳ ゴシック" w:hAnsi="ＭＳ ゴシック" w:hint="eastAsia"/>
          <w:szCs w:val="21"/>
        </w:rPr>
        <w:t>注</w:t>
      </w:r>
      <w:r w:rsidRPr="004431D2">
        <w:rPr>
          <w:rFonts w:ascii="ＭＳ ゴシック" w:eastAsia="ＭＳ ゴシック" w:hAnsi="ＭＳ ゴシック"/>
          <w:szCs w:val="21"/>
        </w:rPr>
        <w:t>2</w:t>
      </w:r>
      <w:r w:rsidRPr="004431D2">
        <w:rPr>
          <w:rFonts w:ascii="ＭＳ ゴシック" w:eastAsia="ＭＳ ゴシック" w:hAnsi="ＭＳ ゴシック" w:hint="eastAsia"/>
          <w:szCs w:val="21"/>
        </w:rPr>
        <w:t>）「医</w:t>
      </w:r>
      <w:r w:rsidRPr="004431D2">
        <w:rPr>
          <w:rFonts w:ascii="ＭＳ ゴシック" w:eastAsia="ＭＳ ゴシック" w:hAnsi="ＭＳ ゴシック"/>
          <w:szCs w:val="21"/>
        </w:rPr>
        <w:t>療・介護関係事業者における</w:t>
      </w:r>
      <w:r w:rsidRPr="004431D2">
        <w:rPr>
          <w:rFonts w:ascii="ＭＳ ゴシック" w:eastAsia="ＭＳ ゴシック" w:hAnsi="ＭＳ ゴシック" w:hint="eastAsia"/>
          <w:szCs w:val="21"/>
        </w:rPr>
        <w:t>個人情報の適切な取扱いのためのガイダンス」（平成2</w:t>
      </w:r>
      <w:r w:rsidRPr="004431D2">
        <w:rPr>
          <w:rFonts w:ascii="ＭＳ ゴシック" w:eastAsia="ＭＳ ゴシック" w:hAnsi="ＭＳ ゴシック"/>
          <w:szCs w:val="21"/>
        </w:rPr>
        <w:t>9</w:t>
      </w:r>
      <w:r w:rsidRPr="004431D2">
        <w:rPr>
          <w:rFonts w:ascii="ＭＳ ゴシック" w:eastAsia="ＭＳ ゴシック" w:hAnsi="ＭＳ ゴシック" w:hint="eastAsia"/>
          <w:szCs w:val="21"/>
        </w:rPr>
        <w:t>年4月1</w:t>
      </w:r>
      <w:r w:rsidRPr="004431D2">
        <w:rPr>
          <w:rFonts w:ascii="ＭＳ ゴシック" w:eastAsia="ＭＳ ゴシック" w:hAnsi="ＭＳ ゴシック"/>
          <w:szCs w:val="21"/>
        </w:rPr>
        <w:t>4</w:t>
      </w:r>
      <w:r w:rsidRPr="004431D2">
        <w:rPr>
          <w:rFonts w:ascii="ＭＳ ゴシック" w:eastAsia="ＭＳ ゴシック" w:hAnsi="ＭＳ ゴシック" w:hint="eastAsia"/>
          <w:szCs w:val="21"/>
        </w:rPr>
        <w:t>日（令和4年3月一部改正）　個人情報保護委員会　厚</w:t>
      </w:r>
      <w:r w:rsidRPr="004431D2">
        <w:rPr>
          <w:rFonts w:ascii="ＭＳ ゴシック" w:eastAsia="ＭＳ ゴシック" w:hAnsi="ＭＳ ゴシック"/>
          <w:szCs w:val="21"/>
        </w:rPr>
        <w:t>生労働省</w:t>
      </w:r>
      <w:r w:rsidRPr="004431D2">
        <w:rPr>
          <w:rFonts w:ascii="ＭＳ ゴシック" w:eastAsia="ＭＳ ゴシック" w:hAnsi="ＭＳ ゴシック" w:hint="eastAsia"/>
          <w:szCs w:val="21"/>
        </w:rPr>
        <w:t>）</w:t>
      </w:r>
    </w:p>
    <w:p w14:paraId="0F9D4D9D" w14:textId="77777777" w:rsidR="0093449D" w:rsidRPr="004431D2" w:rsidRDefault="0093449D" w:rsidP="0093449D">
      <w:pPr>
        <w:spacing w:line="280" w:lineRule="exact"/>
        <w:ind w:left="141" w:hangingChars="67" w:hanging="141"/>
        <w:rPr>
          <w:rFonts w:ascii="ＭＳ ゴシック" w:eastAsia="ＭＳ ゴシック" w:hAnsi="ＭＳ ゴシック"/>
          <w:szCs w:val="21"/>
        </w:rPr>
      </w:pPr>
      <w:r w:rsidRPr="004431D2">
        <w:rPr>
          <w:rFonts w:ascii="ＭＳ ゴシック" w:eastAsia="ＭＳ ゴシック" w:hAnsi="ＭＳ ゴシック" w:hint="eastAsia"/>
          <w:szCs w:val="21"/>
        </w:rPr>
        <w:t xml:space="preserve">　　　</w:t>
      </w:r>
      <w:hyperlink r:id="rId7" w:history="1">
        <w:r w:rsidRPr="004431D2">
          <w:rPr>
            <w:rStyle w:val="a8"/>
            <w:rFonts w:ascii="ＭＳ ゴシック" w:eastAsia="ＭＳ ゴシック" w:hAnsi="ＭＳ ゴシック"/>
            <w:szCs w:val="21"/>
          </w:rPr>
          <w:t>https://www.ppc.go.jp/files/pdf/01_iryoukaigo_guidance4.pdf</w:t>
        </w:r>
      </w:hyperlink>
    </w:p>
    <w:p w14:paraId="20B72DEE" w14:textId="77777777" w:rsidR="0093449D" w:rsidRPr="004431D2" w:rsidRDefault="0093449D" w:rsidP="0093449D">
      <w:pPr>
        <w:spacing w:line="280" w:lineRule="exact"/>
        <w:ind w:left="141" w:hangingChars="67" w:hanging="141"/>
        <w:rPr>
          <w:rFonts w:ascii="ＭＳ ゴシック" w:eastAsia="ＭＳ ゴシック" w:hAnsi="ＭＳ ゴシック"/>
          <w:szCs w:val="21"/>
        </w:rPr>
      </w:pPr>
    </w:p>
    <w:p w14:paraId="2E69D3E6" w14:textId="77777777" w:rsidR="0093449D" w:rsidRPr="004431D2" w:rsidRDefault="0093449D" w:rsidP="0093449D">
      <w:pPr>
        <w:spacing w:line="280" w:lineRule="exact"/>
        <w:ind w:left="540" w:hangingChars="257" w:hanging="540"/>
        <w:rPr>
          <w:rFonts w:ascii="ＭＳ ゴシック" w:eastAsia="ＭＳ ゴシック" w:hAnsi="ＭＳ ゴシック"/>
          <w:szCs w:val="21"/>
        </w:rPr>
      </w:pPr>
      <w:r w:rsidRPr="004431D2">
        <w:rPr>
          <w:rFonts w:ascii="ＭＳ ゴシック" w:eastAsia="ＭＳ ゴシック" w:hAnsi="ＭＳ ゴシック" w:hint="eastAsia"/>
          <w:szCs w:val="21"/>
        </w:rPr>
        <w:t>注</w:t>
      </w:r>
      <w:r w:rsidRPr="004431D2">
        <w:rPr>
          <w:rFonts w:ascii="ＭＳ ゴシック" w:eastAsia="ＭＳ ゴシック" w:hAnsi="ＭＳ ゴシック"/>
          <w:szCs w:val="21"/>
        </w:rPr>
        <w:t>3</w:t>
      </w:r>
      <w:r w:rsidRPr="004431D2">
        <w:rPr>
          <w:rFonts w:ascii="ＭＳ ゴシック" w:eastAsia="ＭＳ ゴシック" w:hAnsi="ＭＳ ゴシック" w:hint="eastAsia"/>
          <w:szCs w:val="21"/>
        </w:rPr>
        <w:t>）「「個人情報の保護に関する法律についてのガイドライン」に関するＱ＆Ａ」（平成</w:t>
      </w:r>
      <w:r w:rsidRPr="004431D2">
        <w:rPr>
          <w:rFonts w:ascii="ＭＳ ゴシック" w:eastAsia="ＭＳ ゴシック" w:hAnsi="ＭＳ ゴシック"/>
          <w:szCs w:val="21"/>
        </w:rPr>
        <w:t>29年</w:t>
      </w:r>
      <w:r w:rsidRPr="004431D2">
        <w:rPr>
          <w:rFonts w:ascii="ＭＳ ゴシック" w:eastAsia="ＭＳ ゴシック" w:hAnsi="ＭＳ ゴシック" w:hint="eastAsia"/>
          <w:szCs w:val="21"/>
        </w:rPr>
        <w:t>2</w:t>
      </w:r>
      <w:r w:rsidRPr="004431D2">
        <w:rPr>
          <w:rFonts w:ascii="ＭＳ ゴシック" w:eastAsia="ＭＳ ゴシック" w:hAnsi="ＭＳ ゴシック"/>
          <w:szCs w:val="21"/>
        </w:rPr>
        <w:t>月16日</w:t>
      </w:r>
      <w:r w:rsidRPr="004431D2">
        <w:rPr>
          <w:rFonts w:ascii="ＭＳ ゴシック" w:eastAsia="ＭＳ ゴシック" w:hAnsi="ＭＳ ゴシック" w:hint="eastAsia"/>
          <w:szCs w:val="21"/>
        </w:rPr>
        <w:t>（令和４年５月</w:t>
      </w:r>
      <w:r w:rsidRPr="004431D2">
        <w:rPr>
          <w:rFonts w:ascii="ＭＳ ゴシック" w:eastAsia="ＭＳ ゴシック" w:hAnsi="ＭＳ ゴシック"/>
          <w:szCs w:val="21"/>
        </w:rPr>
        <w:t xml:space="preserve"> 26 日更新）</w:t>
      </w:r>
      <w:r w:rsidRPr="004431D2">
        <w:rPr>
          <w:rFonts w:ascii="ＭＳ ゴシック" w:eastAsia="ＭＳ ゴシック" w:hAnsi="ＭＳ ゴシック" w:hint="eastAsia"/>
          <w:szCs w:val="21"/>
        </w:rPr>
        <w:t xml:space="preserve">　個</w:t>
      </w:r>
      <w:r w:rsidRPr="004431D2">
        <w:rPr>
          <w:rFonts w:ascii="ＭＳ ゴシック" w:eastAsia="ＭＳ ゴシック" w:hAnsi="ＭＳ ゴシック"/>
          <w:szCs w:val="21"/>
        </w:rPr>
        <w:t>人情報保護委員会</w:t>
      </w:r>
      <w:r w:rsidRPr="004431D2">
        <w:rPr>
          <w:rFonts w:ascii="ＭＳ ゴシック" w:eastAsia="ＭＳ ゴシック" w:hAnsi="ＭＳ ゴシック" w:hint="eastAsia"/>
          <w:szCs w:val="21"/>
        </w:rPr>
        <w:t>）</w:t>
      </w:r>
    </w:p>
    <w:p w14:paraId="4AD7A583" w14:textId="38F0932F" w:rsidR="00FD158D" w:rsidRPr="004431D2" w:rsidRDefault="0093449D" w:rsidP="00CD3514">
      <w:pPr>
        <w:spacing w:line="280" w:lineRule="exact"/>
        <w:ind w:left="141" w:hangingChars="67" w:hanging="141"/>
        <w:rPr>
          <w:rFonts w:ascii="ＭＳ ゴシック" w:eastAsia="ＭＳ ゴシック" w:hAnsi="ＭＳ ゴシック"/>
        </w:rPr>
      </w:pPr>
      <w:r w:rsidRPr="004431D2">
        <w:rPr>
          <w:rFonts w:ascii="ＭＳ ゴシック" w:eastAsia="ＭＳ ゴシック" w:hAnsi="ＭＳ ゴシック" w:hint="eastAsia"/>
          <w:szCs w:val="21"/>
        </w:rPr>
        <w:lastRenderedPageBreak/>
        <w:t xml:space="preserve">　　　</w:t>
      </w:r>
      <w:hyperlink r:id="rId8" w:history="1">
        <w:r w:rsidRPr="004431D2">
          <w:rPr>
            <w:rStyle w:val="a8"/>
            <w:rFonts w:ascii="ＭＳ ゴシック" w:eastAsia="ＭＳ ゴシック" w:hAnsi="ＭＳ ゴシック"/>
            <w:szCs w:val="21"/>
          </w:rPr>
          <w:t>https://www.ppc.go.jp/files/pdf/2205_APPI_QA.pdf</w:t>
        </w:r>
      </w:hyperlink>
      <w:bookmarkEnd w:id="7"/>
    </w:p>
    <w:bookmarkEnd w:id="8"/>
    <w:p w14:paraId="5ADA8ECE" w14:textId="77777777" w:rsidR="009069DF" w:rsidRPr="004431D2" w:rsidRDefault="009069DF" w:rsidP="00F27AA2">
      <w:pPr>
        <w:spacing w:line="280" w:lineRule="exact"/>
        <w:rPr>
          <w:rFonts w:ascii="ＭＳ ゴシック" w:eastAsia="ＭＳ ゴシック" w:hAnsi="ＭＳ ゴシック"/>
          <w:b/>
          <w:sz w:val="24"/>
          <w:szCs w:val="21"/>
        </w:rPr>
      </w:pPr>
    </w:p>
    <w:p w14:paraId="0DA5599E" w14:textId="77777777" w:rsidR="00FD158D" w:rsidRPr="004431D2" w:rsidRDefault="00FD158D">
      <w:pPr>
        <w:widowControl/>
        <w:jc w:val="left"/>
        <w:rPr>
          <w:rFonts w:ascii="ＭＳ ゴシック" w:eastAsia="ＭＳ ゴシック" w:hAnsi="ＭＳ ゴシック"/>
          <w:b/>
          <w:sz w:val="24"/>
          <w:szCs w:val="21"/>
        </w:rPr>
      </w:pPr>
      <w:r w:rsidRPr="004431D2">
        <w:rPr>
          <w:rFonts w:ascii="ＭＳ ゴシック" w:eastAsia="ＭＳ ゴシック" w:hAnsi="ＭＳ ゴシック"/>
          <w:b/>
          <w:sz w:val="24"/>
          <w:szCs w:val="21"/>
        </w:rPr>
        <w:br w:type="page"/>
      </w:r>
    </w:p>
    <w:p w14:paraId="1B6BC1A4" w14:textId="77777777" w:rsidR="009069DF" w:rsidRPr="004431D2" w:rsidRDefault="006261B7" w:rsidP="00F27AA2">
      <w:pPr>
        <w:spacing w:line="280" w:lineRule="exact"/>
        <w:rPr>
          <w:rFonts w:ascii="ＭＳ ゴシック" w:eastAsia="ＭＳ ゴシック" w:hAnsi="ＭＳ ゴシック"/>
          <w:b/>
          <w:sz w:val="24"/>
          <w:szCs w:val="21"/>
        </w:rPr>
      </w:pPr>
      <w:r w:rsidRPr="004431D2">
        <w:rPr>
          <w:rFonts w:ascii="ＭＳ ゴシック" w:eastAsia="ＭＳ ゴシック" w:hAnsi="ＭＳ ゴシック" w:hint="eastAsia"/>
          <w:b/>
          <w:sz w:val="24"/>
          <w:szCs w:val="21"/>
        </w:rPr>
        <w:lastRenderedPageBreak/>
        <w:t>参考：「研究協力機関」とは</w:t>
      </w:r>
    </w:p>
    <w:p w14:paraId="0FF06FBF" w14:textId="77777777" w:rsidR="00861AB4" w:rsidRPr="004431D2" w:rsidRDefault="00861AB4" w:rsidP="00F27AA2">
      <w:pPr>
        <w:spacing w:line="280" w:lineRule="exact"/>
        <w:rPr>
          <w:rFonts w:ascii="ＭＳ ゴシック" w:eastAsia="ＭＳ ゴシック" w:hAnsi="ＭＳ ゴシック"/>
          <w:b/>
          <w:sz w:val="24"/>
          <w:szCs w:val="21"/>
        </w:rPr>
      </w:pPr>
    </w:p>
    <w:tbl>
      <w:tblPr>
        <w:tblStyle w:val="a7"/>
        <w:tblW w:w="10255" w:type="dxa"/>
        <w:tblLook w:val="04A0" w:firstRow="1" w:lastRow="0" w:firstColumn="1" w:lastColumn="0" w:noHBand="0" w:noVBand="1"/>
      </w:tblPr>
      <w:tblGrid>
        <w:gridCol w:w="1795"/>
        <w:gridCol w:w="4140"/>
        <w:gridCol w:w="4320"/>
      </w:tblGrid>
      <w:tr w:rsidR="00861AB4" w:rsidRPr="004431D2" w14:paraId="3E9ADDB1" w14:textId="77777777" w:rsidTr="00F60B08">
        <w:trPr>
          <w:trHeight w:val="331"/>
        </w:trPr>
        <w:tc>
          <w:tcPr>
            <w:tcW w:w="1795" w:type="dxa"/>
            <w:shd w:val="clear" w:color="auto" w:fill="D9D9D9" w:themeFill="background1" w:themeFillShade="D9"/>
            <w:vAlign w:val="center"/>
          </w:tcPr>
          <w:p w14:paraId="15FBAA96" w14:textId="77777777" w:rsidR="00861AB4" w:rsidRPr="004431D2" w:rsidRDefault="00861AB4" w:rsidP="00861AB4">
            <w:pPr>
              <w:spacing w:line="280" w:lineRule="exact"/>
              <w:jc w:val="center"/>
              <w:rPr>
                <w:rFonts w:ascii="ＭＳ ゴシック" w:eastAsia="ＭＳ ゴシック" w:hAnsi="ＭＳ ゴシック"/>
                <w:b/>
                <w:sz w:val="24"/>
                <w:szCs w:val="20"/>
              </w:rPr>
            </w:pPr>
            <w:r w:rsidRPr="004431D2">
              <w:rPr>
                <w:rFonts w:ascii="ＭＳ ゴシック" w:eastAsia="ＭＳ ゴシック" w:hAnsi="ＭＳ ゴシック" w:hint="eastAsia"/>
                <w:b/>
                <w:sz w:val="24"/>
                <w:szCs w:val="20"/>
              </w:rPr>
              <w:t>規程等</w:t>
            </w:r>
          </w:p>
        </w:tc>
        <w:tc>
          <w:tcPr>
            <w:tcW w:w="4140" w:type="dxa"/>
            <w:shd w:val="clear" w:color="auto" w:fill="D9D9D9" w:themeFill="background1" w:themeFillShade="D9"/>
            <w:vAlign w:val="center"/>
          </w:tcPr>
          <w:p w14:paraId="72CBF8CF" w14:textId="77777777" w:rsidR="00861AB4" w:rsidRPr="004431D2" w:rsidRDefault="00861AB4" w:rsidP="00861AB4">
            <w:pPr>
              <w:spacing w:line="280" w:lineRule="exact"/>
              <w:jc w:val="center"/>
              <w:rPr>
                <w:rFonts w:ascii="ＭＳ ゴシック" w:eastAsia="ＭＳ ゴシック" w:hAnsi="ＭＳ ゴシック"/>
                <w:b/>
                <w:sz w:val="24"/>
                <w:szCs w:val="20"/>
              </w:rPr>
            </w:pPr>
            <w:r w:rsidRPr="004431D2">
              <w:rPr>
                <w:rFonts w:ascii="ＭＳ ゴシック" w:eastAsia="ＭＳ ゴシック" w:hAnsi="ＭＳ ゴシック" w:hint="eastAsia"/>
                <w:b/>
                <w:sz w:val="24"/>
                <w:szCs w:val="20"/>
              </w:rPr>
              <w:t>規定内容</w:t>
            </w:r>
          </w:p>
        </w:tc>
        <w:tc>
          <w:tcPr>
            <w:tcW w:w="4320" w:type="dxa"/>
            <w:shd w:val="clear" w:color="auto" w:fill="D9D9D9" w:themeFill="background1" w:themeFillShade="D9"/>
            <w:vAlign w:val="center"/>
          </w:tcPr>
          <w:p w14:paraId="1614FF82" w14:textId="77777777" w:rsidR="00861AB4" w:rsidRPr="004431D2" w:rsidRDefault="00861AB4" w:rsidP="00861AB4">
            <w:pPr>
              <w:spacing w:line="280" w:lineRule="exact"/>
              <w:jc w:val="center"/>
              <w:rPr>
                <w:rFonts w:ascii="ＭＳ ゴシック" w:eastAsia="ＭＳ ゴシック" w:hAnsi="ＭＳ ゴシック"/>
                <w:b/>
                <w:sz w:val="24"/>
                <w:szCs w:val="20"/>
              </w:rPr>
            </w:pPr>
            <w:r w:rsidRPr="004431D2">
              <w:rPr>
                <w:rFonts w:ascii="ＭＳ ゴシック" w:eastAsia="ＭＳ ゴシック" w:hAnsi="ＭＳ ゴシック" w:hint="eastAsia"/>
                <w:b/>
                <w:sz w:val="24"/>
                <w:szCs w:val="20"/>
              </w:rPr>
              <w:t>補足説明</w:t>
            </w:r>
          </w:p>
        </w:tc>
      </w:tr>
      <w:tr w:rsidR="00861AB4" w:rsidRPr="004431D2" w14:paraId="5BFC31BE" w14:textId="77777777" w:rsidTr="00F60B08">
        <w:trPr>
          <w:trHeight w:val="2336"/>
        </w:trPr>
        <w:tc>
          <w:tcPr>
            <w:tcW w:w="1795" w:type="dxa"/>
          </w:tcPr>
          <w:p w14:paraId="5637A35F" w14:textId="77777777" w:rsidR="00861AB4" w:rsidRPr="004431D2" w:rsidRDefault="00861AB4" w:rsidP="00F27AA2">
            <w:pPr>
              <w:spacing w:line="280" w:lineRule="exact"/>
              <w:rPr>
                <w:rFonts w:ascii="ＭＳ ゴシック" w:eastAsia="ＭＳ ゴシック" w:hAnsi="ＭＳ ゴシック"/>
                <w:b/>
                <w:sz w:val="18"/>
                <w:szCs w:val="20"/>
              </w:rPr>
            </w:pPr>
            <w:r w:rsidRPr="004431D2">
              <w:rPr>
                <w:rFonts w:ascii="ＭＳ ゴシック" w:eastAsia="ＭＳ ゴシック" w:hAnsi="ＭＳ ゴシック" w:hint="eastAsia"/>
                <w:b/>
                <w:sz w:val="18"/>
                <w:szCs w:val="20"/>
              </w:rPr>
              <w:t>ガイダンス</w:t>
            </w:r>
          </w:p>
          <w:p w14:paraId="2F8345B6" w14:textId="77777777" w:rsidR="00861AB4" w:rsidRPr="004431D2" w:rsidRDefault="00861AB4" w:rsidP="00F27AA2">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第2　用語の定義</w:t>
            </w:r>
          </w:p>
          <w:p w14:paraId="5A16148F" w14:textId="77777777" w:rsidR="00861AB4" w:rsidRPr="004431D2" w:rsidRDefault="00861AB4" w:rsidP="00F27AA2">
            <w:pPr>
              <w:spacing w:line="280" w:lineRule="exact"/>
              <w:rPr>
                <w:rFonts w:ascii="ＭＳ ゴシック" w:eastAsia="ＭＳ ゴシック" w:hAnsi="ＭＳ ゴシック"/>
                <w:sz w:val="18"/>
                <w:szCs w:val="20"/>
              </w:rPr>
            </w:pPr>
          </w:p>
          <w:p w14:paraId="1C1F89B1" w14:textId="0100DBD7" w:rsidR="00861AB4" w:rsidRPr="004431D2" w:rsidRDefault="00861AB4" w:rsidP="00F27AA2">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r w:rsidRPr="004431D2">
              <w:rPr>
                <w:rFonts w:ascii="ＭＳ ゴシック" w:eastAsia="ＭＳ ゴシック" w:hAnsi="ＭＳ ゴシック"/>
                <w:sz w:val="18"/>
                <w:szCs w:val="20"/>
              </w:rPr>
              <w:t>1</w:t>
            </w:r>
            <w:r w:rsidR="00663C5E" w:rsidRPr="004431D2">
              <w:rPr>
                <w:rFonts w:ascii="ＭＳ ゴシック" w:eastAsia="ＭＳ ゴシック" w:hAnsi="ＭＳ ゴシック"/>
                <w:sz w:val="18"/>
                <w:szCs w:val="20"/>
              </w:rPr>
              <w:t>3</w:t>
            </w:r>
            <w:r w:rsidRPr="004431D2">
              <w:rPr>
                <w:rFonts w:ascii="ＭＳ ゴシック" w:eastAsia="ＭＳ ゴシック" w:hAnsi="ＭＳ ゴシック" w:hint="eastAsia"/>
                <w:sz w:val="18"/>
                <w:szCs w:val="20"/>
              </w:rPr>
              <w:t>)</w:t>
            </w:r>
            <w:r w:rsidRPr="004431D2">
              <w:rPr>
                <w:rFonts w:hint="eastAsia"/>
                <w:sz w:val="18"/>
              </w:rPr>
              <w:t xml:space="preserve"> </w:t>
            </w:r>
            <w:r w:rsidRPr="004431D2">
              <w:rPr>
                <w:rFonts w:ascii="ＭＳ ゴシック" w:eastAsia="ＭＳ ゴシック" w:hAnsi="ＭＳ ゴシック" w:hint="eastAsia"/>
                <w:sz w:val="18"/>
                <w:szCs w:val="20"/>
              </w:rPr>
              <w:t>研究協力機関</w:t>
            </w:r>
          </w:p>
        </w:tc>
        <w:tc>
          <w:tcPr>
            <w:tcW w:w="4140" w:type="dxa"/>
          </w:tcPr>
          <w:p w14:paraId="00F219AE" w14:textId="18FE8320" w:rsidR="00861AB4" w:rsidRPr="004431D2" w:rsidRDefault="00663C5E">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研究計画書に基づいて研究が実施される研究機関以外であって、当該研究のために研究対象者から新たに試料・情報を取得し（侵襲（軽微な侵襲を除く。）を伴う試料の取得は除く。）、研究機関に提供のみを行う機関をいう。</w:t>
            </w:r>
          </w:p>
        </w:tc>
        <w:tc>
          <w:tcPr>
            <w:tcW w:w="4320" w:type="dxa"/>
          </w:tcPr>
          <w:p w14:paraId="51B3DE89" w14:textId="66B3A6C5" w:rsidR="00663C5E" w:rsidRPr="004431D2" w:rsidRDefault="00663C5E" w:rsidP="00663C5E">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sz w:val="18"/>
                <w:szCs w:val="20"/>
              </w:rPr>
              <w:t xml:space="preserve">11 </w:t>
            </w:r>
            <w:r w:rsidRPr="004431D2">
              <w:rPr>
                <w:rFonts w:ascii="ＭＳ ゴシック" w:eastAsia="ＭＳ ゴシック" w:hAnsi="ＭＳ ゴシック" w:hint="eastAsia"/>
                <w:sz w:val="18"/>
                <w:szCs w:val="20"/>
              </w:rPr>
              <w:t>⒀に所属する者は、第８の３⑴の規定は適用されるので、留意する必要がある。なお、既存試料・情報のみを提供する者における役割とは異なることに留意すること。</w:t>
            </w:r>
          </w:p>
          <w:p w14:paraId="5B2600DE" w14:textId="26745E3E" w:rsidR="00861AB4" w:rsidRPr="004431D2" w:rsidRDefault="00663C5E" w:rsidP="00861AB4">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sz w:val="18"/>
                <w:szCs w:val="20"/>
              </w:rPr>
              <w:t xml:space="preserve"> また、研究の内容によっては、研究協力機関かつ既存試料・情報のみを提供する者と</w:t>
            </w:r>
            <w:r w:rsidRPr="004431D2">
              <w:rPr>
                <w:rFonts w:ascii="ＭＳ ゴシック" w:eastAsia="ＭＳ ゴシック" w:hAnsi="ＭＳ ゴシック" w:hint="eastAsia"/>
                <w:sz w:val="18"/>
                <w:szCs w:val="20"/>
              </w:rPr>
              <w:t>なる場合もあり得るが、この場合、それぞれの役割を担う必要があることに留意すること。</w:t>
            </w:r>
          </w:p>
        </w:tc>
      </w:tr>
      <w:tr w:rsidR="00861AB4" w:rsidRPr="004431D2" w14:paraId="42443633" w14:textId="77777777" w:rsidTr="00F60B08">
        <w:trPr>
          <w:trHeight w:val="2867"/>
        </w:trPr>
        <w:tc>
          <w:tcPr>
            <w:tcW w:w="1795" w:type="dxa"/>
          </w:tcPr>
          <w:p w14:paraId="750D31D8" w14:textId="77777777" w:rsidR="00861AB4" w:rsidRPr="004431D2" w:rsidRDefault="00861AB4" w:rsidP="00F27AA2">
            <w:pPr>
              <w:spacing w:line="280" w:lineRule="exact"/>
              <w:rPr>
                <w:rFonts w:ascii="ＭＳ ゴシック" w:eastAsia="ＭＳ ゴシック" w:hAnsi="ＭＳ ゴシック"/>
                <w:b/>
                <w:sz w:val="18"/>
                <w:szCs w:val="20"/>
              </w:rPr>
            </w:pPr>
            <w:r w:rsidRPr="004431D2">
              <w:rPr>
                <w:rFonts w:ascii="ＭＳ ゴシック" w:eastAsia="ＭＳ ゴシック" w:hAnsi="ＭＳ ゴシック" w:hint="eastAsia"/>
                <w:b/>
                <w:sz w:val="18"/>
                <w:szCs w:val="20"/>
              </w:rPr>
              <w:t>ガイダンス</w:t>
            </w:r>
          </w:p>
          <w:p w14:paraId="163E13EC" w14:textId="77777777" w:rsidR="00861AB4" w:rsidRPr="004431D2" w:rsidRDefault="00861AB4" w:rsidP="00F27AA2">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第8インフォームド・コンセントを受ける手続等</w:t>
            </w:r>
          </w:p>
          <w:p w14:paraId="668F004D" w14:textId="77777777" w:rsidR="00861AB4" w:rsidRPr="004431D2" w:rsidRDefault="00861AB4" w:rsidP="00F27AA2">
            <w:pPr>
              <w:spacing w:line="280" w:lineRule="exact"/>
              <w:rPr>
                <w:rFonts w:ascii="ＭＳ ゴシック" w:eastAsia="ＭＳ ゴシック" w:hAnsi="ＭＳ ゴシック"/>
                <w:sz w:val="18"/>
                <w:szCs w:val="20"/>
              </w:rPr>
            </w:pPr>
          </w:p>
          <w:p w14:paraId="170B7353" w14:textId="77777777" w:rsidR="00861AB4" w:rsidRPr="004431D2" w:rsidRDefault="00861AB4" w:rsidP="00F27AA2">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3　試料・情報の提供に関する記録</w:t>
            </w:r>
          </w:p>
          <w:p w14:paraId="2D53F977" w14:textId="77777777" w:rsidR="00861AB4" w:rsidRPr="004431D2" w:rsidRDefault="00861AB4" w:rsidP="00F27AA2">
            <w:pPr>
              <w:spacing w:line="280" w:lineRule="exact"/>
              <w:rPr>
                <w:rFonts w:ascii="ＭＳ ゴシック" w:eastAsia="ＭＳ ゴシック" w:hAnsi="ＭＳ ゴシック"/>
                <w:sz w:val="18"/>
                <w:szCs w:val="20"/>
              </w:rPr>
            </w:pPr>
          </w:p>
          <w:p w14:paraId="09961A8F" w14:textId="77777777" w:rsidR="00861AB4" w:rsidRPr="004431D2" w:rsidRDefault="00861AB4" w:rsidP="00F27AA2">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w:t>
            </w:r>
            <w:r w:rsidRPr="004431D2">
              <w:rPr>
                <w:rFonts w:ascii="ＭＳ ゴシック" w:eastAsia="ＭＳ ゴシック" w:hAnsi="ＭＳ ゴシック"/>
                <w:sz w:val="18"/>
                <w:szCs w:val="20"/>
              </w:rPr>
              <w:t>1)</w:t>
            </w:r>
            <w:r w:rsidRPr="004431D2">
              <w:rPr>
                <w:rFonts w:hint="eastAsia"/>
                <w:sz w:val="18"/>
              </w:rPr>
              <w:t xml:space="preserve"> </w:t>
            </w:r>
            <w:r w:rsidRPr="004431D2">
              <w:rPr>
                <w:rFonts w:ascii="ＭＳ ゴシック" w:eastAsia="ＭＳ ゴシック" w:hAnsi="ＭＳ ゴシック" w:hint="eastAsia"/>
                <w:sz w:val="18"/>
                <w:szCs w:val="20"/>
              </w:rPr>
              <w:t>試料・情報の提供を行う場合</w:t>
            </w:r>
          </w:p>
        </w:tc>
        <w:tc>
          <w:tcPr>
            <w:tcW w:w="4140" w:type="dxa"/>
          </w:tcPr>
          <w:p w14:paraId="5E8588A2" w14:textId="7661990D" w:rsidR="00861AB4" w:rsidRPr="004431D2" w:rsidRDefault="00663C5E">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⑴</w:t>
            </w:r>
            <w:r w:rsidRPr="004431D2">
              <w:rPr>
                <w:rFonts w:ascii="ＭＳ ゴシック" w:eastAsia="ＭＳ ゴシック" w:hAnsi="ＭＳ ゴシック"/>
                <w:sz w:val="18"/>
                <w:szCs w:val="20"/>
              </w:rPr>
              <w:t xml:space="preserve"> 試料・情報の提供を行う場合</w:t>
            </w:r>
            <w:r w:rsidRPr="004431D2">
              <w:rPr>
                <w:rFonts w:ascii="ＭＳ ゴシック" w:eastAsia="ＭＳ ゴシック" w:hAnsi="ＭＳ ゴシック" w:hint="eastAsia"/>
                <w:sz w:val="18"/>
                <w:szCs w:val="20"/>
              </w:rPr>
              <w:t>研究責任者又は試料・情報の提供のみを行う者は、当該試料・情報の提供に関する記録を作成し、当該記録に係る当該試料・情報の提供を行った日から３年を経過した日までの期間保管しなければならない。なお、研究協力機関においては、試料・情報の提供のみを行う者は、その提供について、当該研究協力機関の長が把握できるようにしなければならない。</w:t>
            </w:r>
          </w:p>
        </w:tc>
        <w:tc>
          <w:tcPr>
            <w:tcW w:w="4320" w:type="dxa"/>
          </w:tcPr>
          <w:p w14:paraId="43D7A0E4" w14:textId="77777777" w:rsidR="00861AB4" w:rsidRPr="004431D2" w:rsidRDefault="00861AB4" w:rsidP="00861AB4">
            <w:pPr>
              <w:spacing w:line="280" w:lineRule="exact"/>
              <w:rPr>
                <w:rFonts w:ascii="ＭＳ ゴシック" w:eastAsia="ＭＳ ゴシック" w:hAnsi="ＭＳ ゴシック"/>
                <w:sz w:val="18"/>
                <w:szCs w:val="20"/>
              </w:rPr>
            </w:pPr>
            <w:r w:rsidRPr="004431D2">
              <w:rPr>
                <w:rFonts w:ascii="ＭＳ ゴシック" w:eastAsia="ＭＳ ゴシック" w:hAnsi="ＭＳ ゴシック" w:hint="eastAsia"/>
                <w:sz w:val="18"/>
                <w:szCs w:val="20"/>
              </w:rPr>
              <w:t>⑴の「試料・情報の提供に関する記録」については、機関の長へ報告を行う際の申請書を適切な書式で記載することにより、当該記録として活用する方法も考えられる</w:t>
            </w:r>
          </w:p>
        </w:tc>
      </w:tr>
    </w:tbl>
    <w:p w14:paraId="4DE02788" w14:textId="77777777" w:rsidR="00861AB4" w:rsidRPr="004431D2" w:rsidRDefault="00861AB4" w:rsidP="005C2307">
      <w:pPr>
        <w:rPr>
          <w:rFonts w:ascii="ＭＳ ゴシック" w:eastAsia="ＭＳ ゴシック" w:hAnsi="ＭＳ ゴシック"/>
          <w:szCs w:val="21"/>
        </w:rPr>
      </w:pPr>
    </w:p>
    <w:p w14:paraId="2B59608D" w14:textId="19398528" w:rsidR="005C2307" w:rsidRPr="004431D2" w:rsidRDefault="005C2307" w:rsidP="005C2307">
      <w:pPr>
        <w:rPr>
          <w:szCs w:val="21"/>
        </w:rPr>
      </w:pPr>
      <w:r w:rsidRPr="004431D2">
        <w:rPr>
          <w:rFonts w:ascii="ＭＳ ゴシック" w:eastAsia="ＭＳ ゴシック" w:hAnsi="ＭＳ ゴシック" w:hint="eastAsia"/>
          <w:szCs w:val="21"/>
        </w:rPr>
        <w:t xml:space="preserve">※指針　</w:t>
      </w:r>
      <w:hyperlink r:id="rId9" w:history="1">
        <w:r w:rsidR="004058D9" w:rsidRPr="004431D2">
          <w:rPr>
            <w:rStyle w:val="a8"/>
            <w:rFonts w:ascii="ＭＳ ゴシック" w:eastAsia="ＭＳ ゴシック" w:hAnsi="ＭＳ ゴシック"/>
            <w:szCs w:val="21"/>
          </w:rPr>
          <w:t>https://www.mhlw.go.jp/content/000909926.pdf</w:t>
        </w:r>
      </w:hyperlink>
    </w:p>
    <w:p w14:paraId="1ED9DA64" w14:textId="4EB605B4" w:rsidR="005C2307" w:rsidRPr="00861AB4" w:rsidRDefault="005C2307" w:rsidP="00F27AA2">
      <w:pPr>
        <w:spacing w:line="280" w:lineRule="exact"/>
        <w:rPr>
          <w:rFonts w:ascii="ＭＳ ゴシック" w:eastAsia="ＭＳ ゴシック" w:hAnsi="ＭＳ ゴシック"/>
          <w:szCs w:val="21"/>
        </w:rPr>
      </w:pPr>
      <w:r w:rsidRPr="004431D2">
        <w:rPr>
          <w:rFonts w:ascii="ＭＳ ゴシック" w:eastAsia="ＭＳ ゴシック" w:hAnsi="ＭＳ ゴシック" w:hint="eastAsia"/>
          <w:szCs w:val="21"/>
        </w:rPr>
        <w:t xml:space="preserve">※ガイダンス　</w:t>
      </w:r>
      <w:hyperlink r:id="rId10" w:history="1">
        <w:r w:rsidR="00B71D3D" w:rsidRPr="004431D2">
          <w:rPr>
            <w:rStyle w:val="a8"/>
            <w:rFonts w:ascii="ＭＳ ゴシック" w:eastAsia="ＭＳ ゴシック" w:hAnsi="ＭＳ ゴシック"/>
            <w:szCs w:val="21"/>
          </w:rPr>
          <w:t>https://www.mhlw.go.jp/content/000946358.pdf</w:t>
        </w:r>
      </w:hyperlink>
    </w:p>
    <w:sectPr w:rsidR="005C2307" w:rsidRPr="00861AB4" w:rsidSect="00F60B08">
      <w:headerReference w:type="default" r:id="rId11"/>
      <w:footerReference w:type="default" r:id="rId12"/>
      <w:pgSz w:w="11906" w:h="16838"/>
      <w:pgMar w:top="1985" w:right="851"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2080B" w14:textId="77777777" w:rsidR="00C143CD" w:rsidRDefault="00C143CD" w:rsidP="00F27AA2">
      <w:r>
        <w:separator/>
      </w:r>
    </w:p>
  </w:endnote>
  <w:endnote w:type="continuationSeparator" w:id="0">
    <w:p w14:paraId="42594658" w14:textId="77777777" w:rsidR="00C143CD" w:rsidRDefault="00C143CD"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14:paraId="5A545562" w14:textId="77777777"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14:paraId="705C67AA" w14:textId="77777777"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C46BA" w14:textId="77777777" w:rsidR="00C143CD" w:rsidRDefault="00C143CD" w:rsidP="00F27AA2">
      <w:r>
        <w:separator/>
      </w:r>
    </w:p>
  </w:footnote>
  <w:footnote w:type="continuationSeparator" w:id="0">
    <w:p w14:paraId="7D5C7AAE" w14:textId="77777777" w:rsidR="00C143CD" w:rsidRDefault="00C143CD"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E102" w14:textId="3805B0BE"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rsidR="002B64CC">
      <w:rPr>
        <w:rFonts w:hint="eastAsia"/>
      </w:rPr>
      <w:t>2</w:t>
    </w:r>
    <w:r w:rsidRPr="004A4E12">
      <w:rPr>
        <w:rFonts w:hint="eastAsia"/>
      </w:rPr>
      <w:t>.</w:t>
    </w:r>
    <w:r w:rsidR="002B64CC">
      <w:t>0</w:t>
    </w:r>
    <w:r w:rsidR="00C531A2">
      <w:t>7</w:t>
    </w:r>
    <w:r w:rsidRPr="004A4E1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23681"/>
    <w:multiLevelType w:val="hybridMultilevel"/>
    <w:tmpl w:val="9806988E"/>
    <w:lvl w:ilvl="0" w:tplc="21D8A0F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463FDE"/>
    <w:multiLevelType w:val="hybridMultilevel"/>
    <w:tmpl w:val="A3FA16A8"/>
    <w:lvl w:ilvl="0" w:tplc="093CAE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A33CB8"/>
    <w:multiLevelType w:val="hybridMultilevel"/>
    <w:tmpl w:val="BF6047A2"/>
    <w:lvl w:ilvl="0" w:tplc="62F02560">
      <w:start w:val="3"/>
      <w:numFmt w:val="bullet"/>
      <w:lvlText w:val="■"/>
      <w:lvlJc w:val="left"/>
      <w:pPr>
        <w:ind w:left="360" w:hanging="360"/>
      </w:pPr>
      <w:rPr>
        <w:rFonts w:ascii="ＭＳ ゴシック" w:eastAsia="ＭＳ ゴシック" w:hAnsi="ＭＳ ゴシック" w:cstheme="minorBidi" w:hint="eastAsia"/>
      </w:rPr>
    </w:lvl>
    <w:lvl w:ilvl="1" w:tplc="7EDAE7AC">
      <w:start w:val="3"/>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31A7F"/>
    <w:rsid w:val="00037F07"/>
    <w:rsid w:val="00071FA8"/>
    <w:rsid w:val="000A0A35"/>
    <w:rsid w:val="000B2AB7"/>
    <w:rsid w:val="00135183"/>
    <w:rsid w:val="00165EC4"/>
    <w:rsid w:val="001F7734"/>
    <w:rsid w:val="00265D31"/>
    <w:rsid w:val="002929F5"/>
    <w:rsid w:val="002B4E91"/>
    <w:rsid w:val="002B64CC"/>
    <w:rsid w:val="002C3BAE"/>
    <w:rsid w:val="002F2FAD"/>
    <w:rsid w:val="002F5031"/>
    <w:rsid w:val="00320523"/>
    <w:rsid w:val="00336A0C"/>
    <w:rsid w:val="00373490"/>
    <w:rsid w:val="00386A66"/>
    <w:rsid w:val="00391A78"/>
    <w:rsid w:val="003A0C12"/>
    <w:rsid w:val="003A23E7"/>
    <w:rsid w:val="003E4F7C"/>
    <w:rsid w:val="004058D9"/>
    <w:rsid w:val="00414008"/>
    <w:rsid w:val="004223AF"/>
    <w:rsid w:val="004431D2"/>
    <w:rsid w:val="004A2818"/>
    <w:rsid w:val="004B72D3"/>
    <w:rsid w:val="004F2610"/>
    <w:rsid w:val="0051017F"/>
    <w:rsid w:val="00540F84"/>
    <w:rsid w:val="00551B85"/>
    <w:rsid w:val="00593FB4"/>
    <w:rsid w:val="005C2307"/>
    <w:rsid w:val="005D0C6B"/>
    <w:rsid w:val="00625DA4"/>
    <w:rsid w:val="006261B7"/>
    <w:rsid w:val="00663C5E"/>
    <w:rsid w:val="00681800"/>
    <w:rsid w:val="00693D78"/>
    <w:rsid w:val="006A51FF"/>
    <w:rsid w:val="00737E6E"/>
    <w:rsid w:val="00783F99"/>
    <w:rsid w:val="0078607D"/>
    <w:rsid w:val="00843477"/>
    <w:rsid w:val="00851B62"/>
    <w:rsid w:val="00861AB4"/>
    <w:rsid w:val="00874E1B"/>
    <w:rsid w:val="00893DD6"/>
    <w:rsid w:val="008A0B19"/>
    <w:rsid w:val="008A6F94"/>
    <w:rsid w:val="008C5DE1"/>
    <w:rsid w:val="008F3D2B"/>
    <w:rsid w:val="008F5121"/>
    <w:rsid w:val="008F6398"/>
    <w:rsid w:val="00900BB4"/>
    <w:rsid w:val="009069DF"/>
    <w:rsid w:val="0093449D"/>
    <w:rsid w:val="00960619"/>
    <w:rsid w:val="009916D1"/>
    <w:rsid w:val="00A330EA"/>
    <w:rsid w:val="00A4732F"/>
    <w:rsid w:val="00A75D54"/>
    <w:rsid w:val="00AC012D"/>
    <w:rsid w:val="00AE17F2"/>
    <w:rsid w:val="00B242DC"/>
    <w:rsid w:val="00B6483B"/>
    <w:rsid w:val="00B71D3D"/>
    <w:rsid w:val="00B95A98"/>
    <w:rsid w:val="00C143CD"/>
    <w:rsid w:val="00C531A2"/>
    <w:rsid w:val="00C85581"/>
    <w:rsid w:val="00C932B9"/>
    <w:rsid w:val="00CB5A93"/>
    <w:rsid w:val="00CD2BED"/>
    <w:rsid w:val="00CD3514"/>
    <w:rsid w:val="00CF2B10"/>
    <w:rsid w:val="00D0521B"/>
    <w:rsid w:val="00D118FF"/>
    <w:rsid w:val="00D43A7D"/>
    <w:rsid w:val="00D92420"/>
    <w:rsid w:val="00D96EF2"/>
    <w:rsid w:val="00DA05CA"/>
    <w:rsid w:val="00DB613F"/>
    <w:rsid w:val="00DE4BEF"/>
    <w:rsid w:val="00E32F7A"/>
    <w:rsid w:val="00E74C3F"/>
    <w:rsid w:val="00F27AA2"/>
    <w:rsid w:val="00F4722B"/>
    <w:rsid w:val="00F50ABF"/>
    <w:rsid w:val="00F60B08"/>
    <w:rsid w:val="00FD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000C6D"/>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449D"/>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D052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521B"/>
    <w:rPr>
      <w:rFonts w:asciiTheme="majorHAnsi" w:eastAsiaTheme="majorEastAsia" w:hAnsiTheme="majorHAnsi" w:cstheme="majorBidi"/>
      <w:sz w:val="18"/>
      <w:szCs w:val="18"/>
    </w:rPr>
  </w:style>
  <w:style w:type="character" w:styleId="ac">
    <w:name w:val="FollowedHyperlink"/>
    <w:basedOn w:val="a0"/>
    <w:uiPriority w:val="99"/>
    <w:semiHidden/>
    <w:unhideWhenUsed/>
    <w:rsid w:val="00861AB4"/>
    <w:rPr>
      <w:color w:val="954F72" w:themeColor="followedHyperlink"/>
      <w:u w:val="single"/>
    </w:rPr>
  </w:style>
  <w:style w:type="paragraph" w:styleId="ad">
    <w:name w:val="List Paragraph"/>
    <w:basedOn w:val="a"/>
    <w:uiPriority w:val="34"/>
    <w:qFormat/>
    <w:rsid w:val="00861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c.go.jp/files/pdf/2205_APPI_QA.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pc.go.jp/files/pdf/01_iryoukaigo_guidance4.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hlw.go.jp/content/000946358.pdf" TargetMode="External"/><Relationship Id="rId4" Type="http://schemas.openxmlformats.org/officeDocument/2006/relationships/webSettings" Target="webSettings.xml"/><Relationship Id="rId9" Type="http://schemas.openxmlformats.org/officeDocument/2006/relationships/hyperlink" Target="https://www.mhlw.go.jp/content/000909926.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636</Words>
  <Characters>3630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36</cp:revision>
  <cp:lastPrinted>2021-06-01T08:27:00Z</cp:lastPrinted>
  <dcterms:created xsi:type="dcterms:W3CDTF">2021-07-08T04:31:00Z</dcterms:created>
  <dcterms:modified xsi:type="dcterms:W3CDTF">2022-07-13T11:35:00Z</dcterms:modified>
</cp:coreProperties>
</file>