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B44F" w14:textId="77777777" w:rsidR="007D7A0B" w:rsidRPr="009423AD" w:rsidRDefault="007D7A0B" w:rsidP="007D7A0B">
      <w:pPr>
        <w:spacing w:line="480" w:lineRule="exact"/>
        <w:jc w:val="center"/>
        <w:rPr>
          <w:rFonts w:asciiTheme="majorHAnsi" w:eastAsia="HG丸ｺﾞｼｯｸM-PRO" w:hAnsiTheme="majorHAnsi" w:cstheme="majorHAnsi"/>
          <w:b/>
          <w:sz w:val="28"/>
          <w:szCs w:val="28"/>
        </w:rPr>
      </w:pPr>
    </w:p>
    <w:p w14:paraId="501B087A" w14:textId="77777777" w:rsidR="007D7A0B" w:rsidRPr="001F3CF4" w:rsidRDefault="007D7A0B" w:rsidP="007D7A0B">
      <w:pPr>
        <w:spacing w:line="480" w:lineRule="exact"/>
        <w:jc w:val="center"/>
        <w:rPr>
          <w:rFonts w:asciiTheme="majorHAnsi" w:eastAsia="HG丸ｺﾞｼｯｸM-PRO" w:hAnsiTheme="majorHAnsi" w:cstheme="majorHAnsi"/>
          <w:b/>
          <w:sz w:val="32"/>
          <w:szCs w:val="28"/>
        </w:rPr>
      </w:pPr>
    </w:p>
    <w:p w14:paraId="06BE4A79" w14:textId="0618B916" w:rsidR="00AD5C16" w:rsidRPr="00AD5C16" w:rsidRDefault="00AD5C16" w:rsidP="00176186">
      <w:pPr>
        <w:tabs>
          <w:tab w:val="left" w:pos="6300"/>
        </w:tabs>
        <w:jc w:val="center"/>
        <w:rPr>
          <w:rFonts w:asciiTheme="majorHAnsi" w:eastAsia="HG丸ｺﾞｼｯｸM-PRO" w:hAnsiTheme="majorHAnsi" w:cstheme="majorHAnsi"/>
          <w:color w:val="FF0000"/>
          <w:sz w:val="32"/>
          <w:szCs w:val="28"/>
        </w:rPr>
      </w:pPr>
      <w:r>
        <w:rPr>
          <w:rFonts w:asciiTheme="majorHAnsi" w:eastAsia="HG丸ｺﾞｼｯｸM-PRO" w:hAnsiTheme="majorHAnsi" w:cstheme="majorHAnsi" w:hint="eastAsia"/>
          <w:sz w:val="32"/>
          <w:szCs w:val="28"/>
        </w:rPr>
        <w:t>「</w:t>
      </w:r>
      <w:r w:rsidRPr="00AD5C16">
        <w:rPr>
          <w:rFonts w:asciiTheme="majorHAnsi" w:eastAsia="HG丸ｺﾞｼｯｸM-PRO" w:hAnsiTheme="majorHAnsi" w:cstheme="majorHAnsi" w:hint="eastAsia"/>
          <w:color w:val="FF0000"/>
          <w:sz w:val="32"/>
          <w:szCs w:val="28"/>
        </w:rPr>
        <w:t>初発の</w:t>
      </w:r>
      <w:r w:rsidRPr="00AD5C16">
        <w:rPr>
          <w:rFonts w:asciiTheme="majorHAnsi" w:eastAsia="HG丸ｺﾞｼｯｸM-PRO" w:hAnsiTheme="majorHAnsi" w:cstheme="majorHAnsi" w:hint="eastAsia"/>
          <w:color w:val="FF0000"/>
          <w:sz w:val="32"/>
          <w:szCs w:val="28"/>
        </w:rPr>
        <w:t xml:space="preserve"> A </w:t>
      </w:r>
      <w:r w:rsidRPr="00AD5C16">
        <w:rPr>
          <w:rFonts w:asciiTheme="majorHAnsi" w:eastAsia="HG丸ｺﾞｼｯｸM-PRO" w:hAnsiTheme="majorHAnsi" w:cstheme="majorHAnsi" w:hint="eastAsia"/>
          <w:color w:val="FF0000"/>
          <w:sz w:val="32"/>
          <w:szCs w:val="28"/>
        </w:rPr>
        <w:t>病に対する</w:t>
      </w:r>
      <w:r w:rsidRPr="00AD5C16">
        <w:rPr>
          <w:rFonts w:asciiTheme="majorHAnsi" w:eastAsia="HG丸ｺﾞｼｯｸM-PRO" w:hAnsiTheme="majorHAnsi" w:cstheme="majorHAnsi" w:hint="eastAsia"/>
          <w:color w:val="FF0000"/>
          <w:sz w:val="32"/>
          <w:szCs w:val="28"/>
        </w:rPr>
        <w:t xml:space="preserve"> B </w:t>
      </w:r>
      <w:r w:rsidRPr="00AD5C16">
        <w:rPr>
          <w:rFonts w:asciiTheme="majorHAnsi" w:eastAsia="HG丸ｺﾞｼｯｸM-PRO" w:hAnsiTheme="majorHAnsi" w:cstheme="majorHAnsi" w:hint="eastAsia"/>
          <w:color w:val="FF0000"/>
          <w:sz w:val="32"/>
          <w:szCs w:val="28"/>
        </w:rPr>
        <w:t>薬の有効性評価のための</w:t>
      </w:r>
    </w:p>
    <w:p w14:paraId="7B505533" w14:textId="7D81428D" w:rsidR="007D7A0B" w:rsidRPr="00176186" w:rsidRDefault="00AD5C16" w:rsidP="00176186">
      <w:pPr>
        <w:tabs>
          <w:tab w:val="left" w:pos="6300"/>
        </w:tabs>
        <w:jc w:val="center"/>
        <w:rPr>
          <w:rFonts w:asciiTheme="majorHAnsi" w:eastAsia="HG丸ｺﾞｼｯｸM-PRO" w:hAnsiTheme="majorHAnsi" w:cstheme="majorHAnsi"/>
          <w:sz w:val="32"/>
          <w:szCs w:val="28"/>
        </w:rPr>
      </w:pPr>
      <w:r w:rsidRPr="00AD5C16">
        <w:rPr>
          <w:rFonts w:asciiTheme="majorHAnsi" w:eastAsia="HG丸ｺﾞｼｯｸM-PRO" w:hAnsiTheme="majorHAnsi" w:cstheme="majorHAnsi" w:hint="eastAsia"/>
          <w:color w:val="FF0000"/>
          <w:sz w:val="32"/>
          <w:szCs w:val="28"/>
        </w:rPr>
        <w:t>第３相プラセボ対照無作為化２群平行群間比較試験</w:t>
      </w:r>
      <w:r>
        <w:rPr>
          <w:rFonts w:asciiTheme="majorHAnsi" w:eastAsia="HG丸ｺﾞｼｯｸM-PRO" w:hAnsiTheme="majorHAnsi" w:cstheme="majorHAnsi" w:hint="eastAsia"/>
          <w:sz w:val="32"/>
          <w:szCs w:val="28"/>
        </w:rPr>
        <w:t>」</w:t>
      </w:r>
    </w:p>
    <w:p w14:paraId="53E1831B" w14:textId="77777777" w:rsidR="007D7A0B" w:rsidRPr="009423AD" w:rsidRDefault="007D7A0B" w:rsidP="00653347">
      <w:pPr>
        <w:jc w:val="center"/>
        <w:rPr>
          <w:rFonts w:asciiTheme="majorHAnsi" w:eastAsia="HG丸ｺﾞｼｯｸM-PRO" w:hAnsiTheme="majorHAnsi" w:cstheme="majorHAnsi"/>
          <w:sz w:val="32"/>
          <w:szCs w:val="32"/>
        </w:rPr>
      </w:pPr>
      <w:r w:rsidRPr="009423AD">
        <w:rPr>
          <w:rFonts w:asciiTheme="majorHAnsi" w:eastAsia="HG丸ｺﾞｼｯｸM-PRO" w:hAnsiTheme="majorHAnsi" w:cstheme="majorHAnsi"/>
          <w:sz w:val="32"/>
          <w:szCs w:val="32"/>
        </w:rPr>
        <w:t>統計解析計画書</w:t>
      </w:r>
    </w:p>
    <w:p w14:paraId="0D6F8D23" w14:textId="77777777" w:rsidR="007D7A0B" w:rsidRPr="009423AD" w:rsidRDefault="007D7A0B" w:rsidP="007D7A0B">
      <w:pPr>
        <w:rPr>
          <w:rFonts w:asciiTheme="majorHAnsi" w:eastAsia="HG丸ｺﾞｼｯｸM-PRO" w:hAnsiTheme="majorHAnsi" w:cstheme="majorHAnsi"/>
        </w:rPr>
      </w:pPr>
    </w:p>
    <w:p w14:paraId="0B862187" w14:textId="77777777" w:rsidR="007D7A0B" w:rsidRPr="009423AD" w:rsidRDefault="007D7A0B" w:rsidP="007D7A0B">
      <w:pPr>
        <w:rPr>
          <w:rFonts w:asciiTheme="majorHAnsi" w:eastAsia="HG丸ｺﾞｼｯｸM-PRO" w:hAnsiTheme="majorHAnsi" w:cstheme="majorHAnsi"/>
        </w:rPr>
      </w:pPr>
    </w:p>
    <w:p w14:paraId="33C0F928" w14:textId="77777777" w:rsidR="007D7A0B" w:rsidRPr="009423AD" w:rsidRDefault="007D7A0B" w:rsidP="007D7A0B">
      <w:pPr>
        <w:rPr>
          <w:rFonts w:asciiTheme="majorHAnsi" w:eastAsia="HG丸ｺﾞｼｯｸM-PRO" w:hAnsiTheme="majorHAnsi" w:cstheme="majorHAnsi"/>
        </w:rPr>
      </w:pPr>
    </w:p>
    <w:p w14:paraId="0D234774" w14:textId="77777777" w:rsidR="007D7A0B" w:rsidRPr="009423AD" w:rsidRDefault="007D7A0B" w:rsidP="007D7A0B">
      <w:pPr>
        <w:rPr>
          <w:rFonts w:asciiTheme="majorHAnsi" w:eastAsia="HG丸ｺﾞｼｯｸM-PRO" w:hAnsiTheme="majorHAnsi" w:cstheme="majorHAnsi"/>
        </w:rPr>
      </w:pPr>
    </w:p>
    <w:p w14:paraId="6110366F" w14:textId="77777777" w:rsidR="007D7A0B" w:rsidRPr="009423AD" w:rsidRDefault="007D7A0B" w:rsidP="007D7A0B">
      <w:pPr>
        <w:rPr>
          <w:rFonts w:asciiTheme="majorHAnsi" w:eastAsia="HG丸ｺﾞｼｯｸM-PRO" w:hAnsiTheme="majorHAnsi" w:cstheme="majorHAnsi"/>
        </w:rPr>
      </w:pPr>
    </w:p>
    <w:p w14:paraId="46053C1B" w14:textId="77777777" w:rsidR="007D7A0B" w:rsidRPr="009423AD" w:rsidRDefault="007D7A0B" w:rsidP="007D7A0B">
      <w:pPr>
        <w:rPr>
          <w:rFonts w:asciiTheme="majorHAnsi" w:eastAsia="HG丸ｺﾞｼｯｸM-PRO" w:hAnsiTheme="majorHAnsi" w:cstheme="majorHAnsi"/>
        </w:rPr>
      </w:pPr>
    </w:p>
    <w:p w14:paraId="51DFB458" w14:textId="77777777" w:rsidR="007D7A0B" w:rsidRPr="009423AD" w:rsidRDefault="007D7A0B" w:rsidP="007D7A0B">
      <w:pPr>
        <w:rPr>
          <w:rFonts w:asciiTheme="majorHAnsi" w:eastAsia="HG丸ｺﾞｼｯｸM-PRO" w:hAnsiTheme="majorHAnsi" w:cstheme="majorHAnsi"/>
        </w:rPr>
      </w:pPr>
    </w:p>
    <w:p w14:paraId="0E167A53" w14:textId="77777777" w:rsidR="007D7A0B" w:rsidRPr="009423AD" w:rsidRDefault="007D7A0B" w:rsidP="007D7A0B">
      <w:pPr>
        <w:rPr>
          <w:rFonts w:asciiTheme="majorHAnsi" w:eastAsia="HG丸ｺﾞｼｯｸM-PRO" w:hAnsiTheme="majorHAnsi" w:cstheme="majorHAnsi"/>
        </w:rPr>
      </w:pPr>
    </w:p>
    <w:p w14:paraId="0F5F7A47" w14:textId="7268545D" w:rsidR="00D96620" w:rsidRPr="009423AD" w:rsidRDefault="00AD5C16" w:rsidP="00D96620">
      <w:pPr>
        <w:rPr>
          <w:rFonts w:asciiTheme="majorHAnsi" w:eastAsia="HG丸ｺﾞｼｯｸM-PRO" w:hAnsiTheme="majorHAnsi" w:cstheme="majorHAnsi"/>
        </w:rPr>
      </w:pPr>
      <w:r>
        <w:rPr>
          <w:rFonts w:asciiTheme="majorHAnsi" w:eastAsia="HG丸ｺﾞｼｯｸM-PRO" w:hAnsiTheme="majorHAnsi" w:cstheme="majorHAnsi" w:hint="eastAsia"/>
        </w:rPr>
        <w:t>研究責任医師</w:t>
      </w:r>
      <w:r w:rsidR="00D96620" w:rsidRPr="009423AD">
        <w:rPr>
          <w:rFonts w:asciiTheme="majorHAnsi" w:eastAsia="HG丸ｺﾞｼｯｸM-PRO" w:hAnsiTheme="majorHAnsi" w:cstheme="majorHAnsi"/>
        </w:rPr>
        <w:t>：</w:t>
      </w:r>
    </w:p>
    <w:p w14:paraId="5CE2AB24" w14:textId="6A505914" w:rsidR="005827E0" w:rsidRPr="009423AD" w:rsidRDefault="00384BE3" w:rsidP="005827E0">
      <w:pPr>
        <w:rPr>
          <w:rFonts w:asciiTheme="majorHAnsi" w:eastAsia="HG丸ｺﾞｼｯｸM-PRO" w:hAnsiTheme="majorHAnsi" w:cstheme="majorHAnsi"/>
        </w:rPr>
      </w:pPr>
      <w:r>
        <w:rPr>
          <w:rFonts w:asciiTheme="majorHAnsi" w:eastAsia="HG丸ｺﾞｼｯｸM-PRO" w:hAnsiTheme="majorHAnsi" w:cstheme="majorHAnsi" w:hint="eastAsia"/>
        </w:rPr>
        <w:t>慶應義塾大学</w:t>
      </w:r>
      <w:r w:rsidR="00AD5C16">
        <w:rPr>
          <w:rFonts w:asciiTheme="majorHAnsi" w:eastAsia="HG丸ｺﾞｼｯｸM-PRO" w:hAnsiTheme="majorHAnsi" w:cstheme="majorHAnsi" w:hint="eastAsia"/>
        </w:rPr>
        <w:t>病院</w:t>
      </w:r>
      <w:r>
        <w:rPr>
          <w:rFonts w:asciiTheme="majorHAnsi" w:eastAsia="HG丸ｺﾞｼｯｸM-PRO" w:hAnsiTheme="majorHAnsi" w:cstheme="majorHAnsi" w:hint="eastAsia"/>
        </w:rPr>
        <w:t xml:space="preserve">　</w:t>
      </w:r>
      <w:r w:rsidR="00176186">
        <w:rPr>
          <w:rFonts w:asciiTheme="majorHAnsi" w:eastAsia="HG丸ｺﾞｼｯｸM-PRO" w:hAnsiTheme="majorHAnsi" w:cstheme="majorHAnsi" w:hint="eastAsia"/>
        </w:rPr>
        <w:t>XXXXXX</w:t>
      </w:r>
      <w:r w:rsidR="005827E0" w:rsidRPr="009423AD">
        <w:rPr>
          <w:rFonts w:asciiTheme="majorHAnsi" w:eastAsia="HG丸ｺﾞｼｯｸM-PRO" w:hAnsiTheme="majorHAnsi" w:cstheme="majorHAnsi"/>
        </w:rPr>
        <w:t xml:space="preserve">　</w:t>
      </w:r>
    </w:p>
    <w:p w14:paraId="031EBC52" w14:textId="27764FAD" w:rsidR="00D96620" w:rsidRPr="009423AD" w:rsidRDefault="00176186" w:rsidP="00D96620">
      <w:pPr>
        <w:rPr>
          <w:rFonts w:asciiTheme="majorHAnsi" w:eastAsia="HG丸ｺﾞｼｯｸM-PRO" w:hAnsiTheme="majorHAnsi" w:cstheme="majorHAnsi"/>
        </w:rPr>
      </w:pPr>
      <w:r>
        <w:rPr>
          <w:rFonts w:asciiTheme="majorHAnsi" w:eastAsia="HG丸ｺﾞｼｯｸM-PRO" w:hAnsiTheme="majorHAnsi" w:cstheme="majorHAnsi" w:hint="eastAsia"/>
        </w:rPr>
        <w:t>XX</w:t>
      </w:r>
      <w:r>
        <w:rPr>
          <w:rFonts w:asciiTheme="majorHAnsi" w:eastAsia="HG丸ｺﾞｼｯｸM-PRO" w:hAnsiTheme="majorHAnsi" w:cstheme="majorHAnsi" w:hint="eastAsia"/>
        </w:rPr>
        <w:t xml:space="preserve">　</w:t>
      </w:r>
      <w:proofErr w:type="spellStart"/>
      <w:r>
        <w:rPr>
          <w:rFonts w:asciiTheme="majorHAnsi" w:eastAsia="HG丸ｺﾞｼｯｸM-PRO" w:hAnsiTheme="majorHAnsi" w:cstheme="majorHAnsi" w:hint="eastAsia"/>
        </w:rPr>
        <w:t>XX</w:t>
      </w:r>
      <w:proofErr w:type="spellEnd"/>
      <w:r w:rsidR="00384BE3">
        <w:rPr>
          <w:rFonts w:asciiTheme="majorHAnsi" w:eastAsia="HG丸ｺﾞｼｯｸM-PRO" w:hAnsiTheme="majorHAnsi" w:cstheme="majorHAnsi" w:hint="eastAsia"/>
        </w:rPr>
        <w:t xml:space="preserve">　</w:t>
      </w:r>
      <w:r w:rsidR="00D96620" w:rsidRPr="009423AD">
        <w:rPr>
          <w:rFonts w:asciiTheme="majorHAnsi" w:eastAsia="HG丸ｺﾞｼｯｸM-PRO" w:hAnsiTheme="majorHAnsi" w:cstheme="majorHAnsi"/>
        </w:rPr>
        <w:t xml:space="preserve">　</w:t>
      </w:r>
    </w:p>
    <w:p w14:paraId="10560B00" w14:textId="77777777" w:rsidR="007D7A0B" w:rsidRPr="009423AD" w:rsidRDefault="007D7A0B" w:rsidP="007D7A0B">
      <w:pPr>
        <w:rPr>
          <w:rFonts w:asciiTheme="majorHAnsi" w:eastAsia="HG丸ｺﾞｼｯｸM-PRO" w:hAnsiTheme="majorHAnsi" w:cstheme="majorHAnsi"/>
        </w:rPr>
      </w:pPr>
    </w:p>
    <w:p w14:paraId="4FF0C954" w14:textId="77777777" w:rsidR="007D7A0B" w:rsidRPr="009423AD" w:rsidRDefault="007D7A0B" w:rsidP="007D7A0B">
      <w:pPr>
        <w:rPr>
          <w:rFonts w:asciiTheme="majorHAnsi" w:eastAsia="HG丸ｺﾞｼｯｸM-PRO" w:hAnsiTheme="majorHAnsi" w:cstheme="majorHAnsi"/>
        </w:rPr>
      </w:pPr>
      <w:r w:rsidRPr="009423AD">
        <w:rPr>
          <w:rFonts w:asciiTheme="majorHAnsi" w:eastAsia="HG丸ｺﾞｼｯｸM-PRO" w:hAnsiTheme="majorHAnsi" w:cstheme="majorHAnsi"/>
        </w:rPr>
        <w:t>統計解析責任者：</w:t>
      </w:r>
    </w:p>
    <w:p w14:paraId="63687C8C" w14:textId="41A5DE78" w:rsidR="007D7A0B" w:rsidRPr="009423AD" w:rsidRDefault="00384BE3" w:rsidP="007D7A0B">
      <w:pPr>
        <w:rPr>
          <w:rFonts w:asciiTheme="majorHAnsi" w:eastAsia="HG丸ｺﾞｼｯｸM-PRO" w:hAnsiTheme="majorHAnsi" w:cstheme="majorHAnsi"/>
        </w:rPr>
      </w:pPr>
      <w:r>
        <w:rPr>
          <w:rFonts w:asciiTheme="majorHAnsi" w:eastAsia="HG丸ｺﾞｼｯｸM-PRO" w:hAnsiTheme="majorHAnsi" w:cstheme="majorHAnsi" w:hint="eastAsia"/>
        </w:rPr>
        <w:t>慶應義塾大学</w:t>
      </w:r>
      <w:r w:rsidR="00AD5C16">
        <w:rPr>
          <w:rFonts w:asciiTheme="majorHAnsi" w:eastAsia="HG丸ｺﾞｼｯｸM-PRO" w:hAnsiTheme="majorHAnsi" w:cstheme="majorHAnsi" w:hint="eastAsia"/>
        </w:rPr>
        <w:t>病院</w:t>
      </w:r>
      <w:r>
        <w:rPr>
          <w:rFonts w:asciiTheme="majorHAnsi" w:eastAsia="HG丸ｺﾞｼｯｸM-PRO" w:hAnsiTheme="majorHAnsi" w:cstheme="majorHAnsi" w:hint="eastAsia"/>
        </w:rPr>
        <w:t xml:space="preserve">　</w:t>
      </w:r>
      <w:r w:rsidR="00176186">
        <w:rPr>
          <w:rFonts w:asciiTheme="majorHAnsi" w:eastAsia="HG丸ｺﾞｼｯｸM-PRO" w:hAnsiTheme="majorHAnsi" w:cstheme="majorHAnsi" w:hint="eastAsia"/>
        </w:rPr>
        <w:t>XXXXXX</w:t>
      </w:r>
    </w:p>
    <w:p w14:paraId="41B8966B" w14:textId="13547B96" w:rsidR="00176186" w:rsidRPr="009423AD" w:rsidRDefault="00176186" w:rsidP="00176186">
      <w:pPr>
        <w:rPr>
          <w:rFonts w:asciiTheme="majorHAnsi" w:eastAsia="HG丸ｺﾞｼｯｸM-PRO" w:hAnsiTheme="majorHAnsi" w:cstheme="majorHAnsi"/>
        </w:rPr>
      </w:pPr>
      <w:r>
        <w:rPr>
          <w:rFonts w:asciiTheme="majorHAnsi" w:eastAsia="HG丸ｺﾞｼｯｸM-PRO" w:hAnsiTheme="majorHAnsi" w:cstheme="majorHAnsi" w:hint="eastAsia"/>
        </w:rPr>
        <w:t>XX</w:t>
      </w:r>
      <w:r>
        <w:rPr>
          <w:rFonts w:asciiTheme="majorHAnsi" w:eastAsia="HG丸ｺﾞｼｯｸM-PRO" w:hAnsiTheme="majorHAnsi" w:cstheme="majorHAnsi" w:hint="eastAsia"/>
        </w:rPr>
        <w:t xml:space="preserve">　</w:t>
      </w:r>
      <w:proofErr w:type="spellStart"/>
      <w:r>
        <w:rPr>
          <w:rFonts w:asciiTheme="majorHAnsi" w:eastAsia="HG丸ｺﾞｼｯｸM-PRO" w:hAnsiTheme="majorHAnsi" w:cstheme="majorHAnsi" w:hint="eastAsia"/>
        </w:rPr>
        <w:t>XX</w:t>
      </w:r>
      <w:proofErr w:type="spellEnd"/>
      <w:r>
        <w:rPr>
          <w:rFonts w:asciiTheme="majorHAnsi" w:eastAsia="HG丸ｺﾞｼｯｸM-PRO" w:hAnsiTheme="majorHAnsi" w:cstheme="majorHAnsi" w:hint="eastAsia"/>
        </w:rPr>
        <w:t xml:space="preserve">　</w:t>
      </w:r>
      <w:r w:rsidRPr="009423AD">
        <w:rPr>
          <w:rFonts w:asciiTheme="majorHAnsi" w:eastAsia="HG丸ｺﾞｼｯｸM-PRO" w:hAnsiTheme="majorHAnsi" w:cstheme="majorHAnsi"/>
        </w:rPr>
        <w:t xml:space="preserve">　</w:t>
      </w:r>
    </w:p>
    <w:p w14:paraId="31C995D4" w14:textId="77777777" w:rsidR="007D7A0B" w:rsidRPr="009423AD" w:rsidRDefault="007D7A0B" w:rsidP="007D7A0B">
      <w:pPr>
        <w:rPr>
          <w:rFonts w:asciiTheme="majorHAnsi" w:eastAsia="HG丸ｺﾞｼｯｸM-PRO" w:hAnsiTheme="majorHAnsi" w:cstheme="majorHAnsi"/>
        </w:rPr>
      </w:pPr>
    </w:p>
    <w:p w14:paraId="1D85B1D8" w14:textId="77777777" w:rsidR="007D7A0B" w:rsidRPr="009423AD" w:rsidRDefault="007D7A0B" w:rsidP="007D7A0B">
      <w:pPr>
        <w:rPr>
          <w:rFonts w:asciiTheme="majorHAnsi" w:eastAsia="HG丸ｺﾞｼｯｸM-PRO" w:hAnsiTheme="majorHAnsi" w:cstheme="majorHAnsi"/>
        </w:rPr>
      </w:pPr>
      <w:r w:rsidRPr="009423AD">
        <w:rPr>
          <w:rFonts w:asciiTheme="majorHAnsi" w:eastAsia="HG丸ｺﾞｼｯｸM-PRO" w:hAnsiTheme="majorHAnsi" w:cstheme="majorHAnsi"/>
        </w:rPr>
        <w:t>改定履歴：</w:t>
      </w:r>
    </w:p>
    <w:p w14:paraId="2D047E6A" w14:textId="012D2C7A" w:rsidR="007D7A0B" w:rsidRPr="009423AD" w:rsidRDefault="00AD5C16" w:rsidP="007D7A0B">
      <w:pPr>
        <w:rPr>
          <w:rFonts w:asciiTheme="majorHAnsi" w:eastAsia="HG丸ｺﾞｼｯｸM-PRO" w:hAnsiTheme="majorHAnsi" w:cstheme="majorHAnsi"/>
        </w:rPr>
      </w:pPr>
      <w:r>
        <w:rPr>
          <w:rFonts w:asciiTheme="majorHAnsi" w:eastAsia="HG丸ｺﾞｼｯｸM-PRO" w:hAnsiTheme="majorHAnsi" w:cstheme="majorHAnsi"/>
        </w:rPr>
        <w:t>20</w:t>
      </w:r>
      <w:r>
        <w:rPr>
          <w:rFonts w:asciiTheme="majorHAnsi" w:eastAsia="HG丸ｺﾞｼｯｸM-PRO" w:hAnsiTheme="majorHAnsi" w:cstheme="majorHAnsi" w:hint="eastAsia"/>
        </w:rPr>
        <w:t>XX</w:t>
      </w:r>
      <w:r w:rsidR="007D7A0B" w:rsidRPr="009423AD">
        <w:rPr>
          <w:rFonts w:asciiTheme="majorHAnsi" w:eastAsia="HG丸ｺﾞｼｯｸM-PRO" w:hAnsiTheme="majorHAnsi" w:cstheme="majorHAnsi"/>
        </w:rPr>
        <w:t>年</w:t>
      </w:r>
      <w:r w:rsidR="00A06DFD" w:rsidRPr="009423AD">
        <w:rPr>
          <w:rFonts w:asciiTheme="majorHAnsi" w:eastAsia="HG丸ｺﾞｼｯｸM-PRO" w:hAnsiTheme="majorHAnsi" w:cstheme="majorHAnsi"/>
        </w:rPr>
        <w:t xml:space="preserve"> </w:t>
      </w:r>
      <w:r w:rsidR="00176186">
        <w:rPr>
          <w:rFonts w:asciiTheme="majorHAnsi" w:eastAsia="HG丸ｺﾞｼｯｸM-PRO" w:hAnsiTheme="majorHAnsi" w:cstheme="majorHAnsi" w:hint="eastAsia"/>
        </w:rPr>
        <w:t>X</w:t>
      </w:r>
      <w:r w:rsidR="007D7A0B" w:rsidRPr="009423AD">
        <w:rPr>
          <w:rFonts w:asciiTheme="majorHAnsi" w:eastAsia="HG丸ｺﾞｼｯｸM-PRO" w:hAnsiTheme="majorHAnsi" w:cstheme="majorHAnsi"/>
        </w:rPr>
        <w:t>月</w:t>
      </w:r>
      <w:r w:rsidR="00176186">
        <w:rPr>
          <w:rFonts w:asciiTheme="majorHAnsi" w:eastAsia="HG丸ｺﾞｼｯｸM-PRO" w:hAnsiTheme="majorHAnsi" w:cstheme="majorHAnsi" w:hint="eastAsia"/>
        </w:rPr>
        <w:t>XX</w:t>
      </w:r>
      <w:r w:rsidR="00A06DFD" w:rsidRPr="009423AD">
        <w:rPr>
          <w:rFonts w:asciiTheme="majorHAnsi" w:eastAsia="HG丸ｺﾞｼｯｸM-PRO" w:hAnsiTheme="majorHAnsi" w:cstheme="majorHAnsi"/>
        </w:rPr>
        <w:t xml:space="preserve"> </w:t>
      </w:r>
      <w:r w:rsidR="007D7A0B" w:rsidRPr="009423AD">
        <w:rPr>
          <w:rFonts w:asciiTheme="majorHAnsi" w:eastAsia="HG丸ｺﾞｼｯｸM-PRO" w:hAnsiTheme="majorHAnsi" w:cstheme="majorHAnsi"/>
        </w:rPr>
        <w:t>日</w:t>
      </w:r>
      <w:r w:rsidR="007D7A0B" w:rsidRPr="009423AD">
        <w:rPr>
          <w:rFonts w:asciiTheme="majorHAnsi" w:eastAsia="HG丸ｺﾞｼｯｸM-PRO" w:hAnsiTheme="majorHAnsi" w:cstheme="majorHAnsi"/>
        </w:rPr>
        <w:tab/>
      </w:r>
      <w:r w:rsidR="007D7A0B" w:rsidRPr="009423AD">
        <w:rPr>
          <w:rFonts w:asciiTheme="majorHAnsi" w:eastAsia="HG丸ｺﾞｼｯｸM-PRO" w:hAnsiTheme="majorHAnsi" w:cstheme="majorHAnsi"/>
        </w:rPr>
        <w:t>計画書　第</w:t>
      </w:r>
      <w:r w:rsidR="00A06DFD" w:rsidRPr="009423AD">
        <w:rPr>
          <w:rFonts w:asciiTheme="majorHAnsi" w:eastAsia="HG丸ｺﾞｼｯｸM-PRO" w:hAnsiTheme="majorHAnsi" w:cstheme="majorHAnsi"/>
        </w:rPr>
        <w:t xml:space="preserve"> </w:t>
      </w:r>
      <w:r w:rsidR="00176186">
        <w:rPr>
          <w:rFonts w:asciiTheme="majorHAnsi" w:eastAsia="HG丸ｺﾞｼｯｸM-PRO" w:hAnsiTheme="majorHAnsi" w:cstheme="majorHAnsi" w:hint="eastAsia"/>
        </w:rPr>
        <w:t>１</w:t>
      </w:r>
      <w:r w:rsidR="00A06DFD" w:rsidRPr="009423AD">
        <w:rPr>
          <w:rFonts w:asciiTheme="majorHAnsi" w:eastAsia="HG丸ｺﾞｼｯｸM-PRO" w:hAnsiTheme="majorHAnsi" w:cstheme="majorHAnsi"/>
        </w:rPr>
        <w:t xml:space="preserve"> </w:t>
      </w:r>
      <w:r w:rsidR="007D7A0B" w:rsidRPr="009423AD">
        <w:rPr>
          <w:rFonts w:asciiTheme="majorHAnsi" w:eastAsia="HG丸ｺﾞｼｯｸM-PRO" w:hAnsiTheme="majorHAnsi" w:cstheme="majorHAnsi"/>
        </w:rPr>
        <w:t>版作成</w:t>
      </w:r>
    </w:p>
    <w:p w14:paraId="20728545" w14:textId="77777777" w:rsidR="00602638" w:rsidRPr="00384BE3" w:rsidRDefault="00602638" w:rsidP="007D7A0B">
      <w:pPr>
        <w:rPr>
          <w:rFonts w:asciiTheme="majorHAnsi" w:eastAsia="HG丸ｺﾞｼｯｸM-PRO" w:hAnsiTheme="majorHAnsi" w:cstheme="majorHAnsi"/>
        </w:rPr>
      </w:pPr>
    </w:p>
    <w:p w14:paraId="646F7CF5" w14:textId="77777777" w:rsidR="00CD0FE7" w:rsidRPr="009423AD" w:rsidRDefault="007D7A0B">
      <w:pPr>
        <w:widowControl/>
        <w:jc w:val="left"/>
        <w:rPr>
          <w:rFonts w:asciiTheme="majorHAnsi" w:eastAsia="HG丸ｺﾞｼｯｸM-PRO" w:hAnsiTheme="majorHAnsi" w:cstheme="majorHAnsi"/>
        </w:rPr>
      </w:pPr>
      <w:r w:rsidRPr="009423AD">
        <w:rPr>
          <w:rFonts w:asciiTheme="majorHAnsi" w:eastAsia="HG丸ｺﾞｼｯｸM-PRO" w:hAnsiTheme="majorHAnsi" w:cstheme="majorHAnsi"/>
        </w:rPr>
        <w:br w:type="page"/>
      </w:r>
    </w:p>
    <w:sdt>
      <w:sdtPr>
        <w:rPr>
          <w:rFonts w:asciiTheme="minorHAnsi" w:eastAsia="HG丸ｺﾞｼｯｸM-PRO" w:hAnsiTheme="minorHAnsi" w:cstheme="majorHAnsi"/>
          <w:color w:val="auto"/>
          <w:kern w:val="2"/>
          <w:sz w:val="21"/>
          <w:szCs w:val="22"/>
          <w:lang w:val="ja-JP"/>
        </w:rPr>
        <w:id w:val="-3290709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19BB7E" w14:textId="77777777" w:rsidR="00CD0FE7" w:rsidRPr="00E7510E" w:rsidRDefault="00CD0FE7">
          <w:pPr>
            <w:pStyle w:val="a5"/>
            <w:rPr>
              <w:rFonts w:ascii="HG丸ｺﾞｼｯｸM-PRO" w:eastAsia="HG丸ｺﾞｼｯｸM-PRO" w:hAnsi="HG丸ｺﾞｼｯｸM-PRO" w:cstheme="majorHAnsi"/>
              <w:color w:val="auto"/>
            </w:rPr>
          </w:pPr>
          <w:r w:rsidRPr="00E7510E">
            <w:rPr>
              <w:rFonts w:ascii="HG丸ｺﾞｼｯｸM-PRO" w:eastAsia="HG丸ｺﾞｼｯｸM-PRO" w:hAnsi="HG丸ｺﾞｼｯｸM-PRO" w:cstheme="majorHAnsi"/>
              <w:color w:val="auto"/>
              <w:lang w:val="ja-JP"/>
            </w:rPr>
            <w:t>目次</w:t>
          </w:r>
        </w:p>
        <w:p w14:paraId="389D567E" w14:textId="77777777" w:rsidR="00AD5C16" w:rsidRDefault="00653347">
          <w:pPr>
            <w:pStyle w:val="11"/>
            <w:tabs>
              <w:tab w:val="left" w:pos="420"/>
              <w:tab w:val="right" w:leader="dot" w:pos="8494"/>
            </w:tabs>
            <w:rPr>
              <w:rFonts w:asciiTheme="minorHAnsi" w:hAnsiTheme="minorHAnsi"/>
              <w:noProof/>
            </w:rPr>
          </w:pPr>
          <w:r w:rsidRPr="00E7510E">
            <w:rPr>
              <w:rFonts w:ascii="HG丸ｺﾞｼｯｸM-PRO" w:eastAsia="HG丸ｺﾞｼｯｸM-PRO" w:hAnsi="HG丸ｺﾞｼｯｸM-PRO" w:cstheme="majorHAnsi"/>
            </w:rPr>
            <w:fldChar w:fldCharType="begin"/>
          </w:r>
          <w:r w:rsidRPr="00E7510E">
            <w:rPr>
              <w:rFonts w:ascii="HG丸ｺﾞｼｯｸM-PRO" w:eastAsia="HG丸ｺﾞｼｯｸM-PRO" w:hAnsi="HG丸ｺﾞｼｯｸM-PRO" w:cstheme="majorHAnsi"/>
            </w:rPr>
            <w:instrText xml:space="preserve"> TOC \o "1-3" \h \z \u </w:instrText>
          </w:r>
          <w:r w:rsidRPr="00E7510E">
            <w:rPr>
              <w:rFonts w:ascii="HG丸ｺﾞｼｯｸM-PRO" w:eastAsia="HG丸ｺﾞｼｯｸM-PRO" w:hAnsi="HG丸ｺﾞｼｯｸM-PRO" w:cstheme="majorHAnsi"/>
            </w:rPr>
            <w:fldChar w:fldCharType="separate"/>
          </w:r>
          <w:hyperlink w:anchor="_Toc514771239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1.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特定臨床研究の目的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_Toc514771239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070BE0E4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40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1.1.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主要評価項目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_Toc514771240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6DBF3862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41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1.2.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副次評価項目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_Toc514771241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5BE2F239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42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1.3.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探索的評価項目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_Toc514771242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2C7360D4" w14:textId="77777777" w:rsidR="00AD5C16" w:rsidRDefault="0046291F">
          <w:pPr>
            <w:pStyle w:val="11"/>
            <w:tabs>
              <w:tab w:val="left" w:pos="42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43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2.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統計解析における全般的事項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_Toc514771243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615682F9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44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2.1.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中間解析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_Toc514771244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4EEB821E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45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2.2.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データモニタリング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_Toc514771245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3BEB95CF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46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2.3.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欠測値の取扱い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_Toc514771246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57DF0907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47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2.4.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データ変換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_Toc514771247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226A41CA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48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2.5.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有意水準および信頼水準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_Toc514771248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616A999A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49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2.6.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多重性の調整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_Toc514771249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5193A420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50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2.7.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部分集団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_Toc514771250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280C5125" w14:textId="77777777" w:rsidR="00AD5C16" w:rsidRDefault="0046291F">
          <w:pPr>
            <w:pStyle w:val="11"/>
            <w:tabs>
              <w:tab w:val="left" w:pos="42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51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3.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解析対象集団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_Toc514771251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7B91B308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52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3.1.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解析対象集団の定義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_Toc514771252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1F8E3BC2" w14:textId="77777777" w:rsidR="00AD5C16" w:rsidRDefault="0046291F">
          <w:pPr>
            <w:pStyle w:val="31"/>
            <w:rPr>
              <w:rFonts w:asciiTheme="minorHAnsi" w:hAnsiTheme="minorHAnsi"/>
              <w:noProof/>
            </w:rPr>
          </w:pPr>
          <w:hyperlink w:anchor="_Toc514771253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3.1.1.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最大の解析対象集団</w:t>
            </w:r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 xml:space="preserve"> (full analysis set: FAS)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_Toc514771253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2E975313" w14:textId="77777777" w:rsidR="00AD5C16" w:rsidRDefault="0046291F">
          <w:pPr>
            <w:pStyle w:val="31"/>
            <w:rPr>
              <w:rFonts w:asciiTheme="minorHAnsi" w:hAnsiTheme="minorHAnsi"/>
              <w:noProof/>
            </w:rPr>
          </w:pPr>
          <w:hyperlink w:anchor="_Toc514771254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3.1.2.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研究実施計画書に適合した対象集団</w:t>
            </w:r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 xml:space="preserve"> (per protocol set: PPS)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_Toc514771254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7E5AD252" w14:textId="77777777" w:rsidR="00AD5C16" w:rsidRDefault="0046291F">
          <w:pPr>
            <w:pStyle w:val="31"/>
            <w:rPr>
              <w:rFonts w:asciiTheme="minorHAnsi" w:hAnsiTheme="minorHAnsi"/>
              <w:noProof/>
            </w:rPr>
          </w:pPr>
          <w:hyperlink w:anchor="_Toc514771255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3.1.3.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安全性解析対象集団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_Toc514771255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7D438C7F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56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3.2.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統計解析項目との対応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_Toc514771256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2371D5F4" w14:textId="77777777" w:rsidR="00AD5C16" w:rsidRDefault="0046291F">
          <w:pPr>
            <w:pStyle w:val="11"/>
            <w:tabs>
              <w:tab w:val="left" w:pos="42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57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4.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被験者の内訳および全般的な曝露状況の解析計画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_Toc514771257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6129C82E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58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4.1.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被験者の内訳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_Toc514771258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1AF1850C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59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4.2.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中止例または中断例の集計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_Toc514771259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3E89EC42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60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4.3.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解析するデータセット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_Toc514771260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4C398415" w14:textId="77777777" w:rsidR="00AD5C16" w:rsidRDefault="0046291F">
          <w:pPr>
            <w:pStyle w:val="11"/>
            <w:tabs>
              <w:tab w:val="left" w:pos="42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61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5.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被験者背景及び基準値の解析計画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_Toc514771261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1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558CE6E1" w14:textId="77777777" w:rsidR="00AD5C16" w:rsidRDefault="0046291F">
          <w:pPr>
            <w:pStyle w:val="11"/>
            <w:tabs>
              <w:tab w:val="left" w:pos="42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62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6.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有効性の解析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_Toc514771262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2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198229FF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63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6.1.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主要評価項目の解析計画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_Toc514771263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2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3191D076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64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6.2.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副次評価項目の解析計画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_Toc514771264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2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41F71AE1" w14:textId="77777777" w:rsidR="00AD5C16" w:rsidRDefault="0046291F">
          <w:pPr>
            <w:pStyle w:val="11"/>
            <w:tabs>
              <w:tab w:val="left" w:pos="42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65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7.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安全性の解析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_Toc514771265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2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3FCF05AD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66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7.1.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有害事象の解析計画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_Toc514771266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2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041992D2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67" w:history="1">
            <w:r w:rsidR="00AD5C16" w:rsidRPr="00993835">
              <w:rPr>
                <w:rStyle w:val="a6"/>
                <w:rFonts w:asciiTheme="majorHAnsi" w:eastAsia="HG丸ｺﾞｼｯｸM-PRO" w:hAnsiTheme="majorHAnsi" w:cstheme="majorHAnsi"/>
                <w:noProof/>
              </w:rPr>
              <w:t>7.2.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asciiTheme="majorHAnsi" w:eastAsia="HG丸ｺﾞｼｯｸM-PRO" w:hAnsiTheme="majorHAnsi" w:cstheme="majorHAnsi" w:hint="eastAsia"/>
                <w:noProof/>
              </w:rPr>
              <w:t>臨床検査値とバイタルサインの解析計画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_Toc514771267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2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64223503" w14:textId="77777777" w:rsidR="00AD5C16" w:rsidRDefault="0046291F">
          <w:pPr>
            <w:pStyle w:val="11"/>
            <w:tabs>
              <w:tab w:val="left" w:pos="42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68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8.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探索的評価項目の解析計画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_Toc514771268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2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0F58B32C" w14:textId="77777777" w:rsidR="00AD5C16" w:rsidRDefault="0046291F">
          <w:pPr>
            <w:pStyle w:val="11"/>
            <w:tabs>
              <w:tab w:val="left" w:pos="42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69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9.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サブグループ解析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_Toc514771269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2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58DE54DB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70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9.1.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サブグループ解析計画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_Toc514771270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2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646A4666" w14:textId="77777777" w:rsidR="00AD5C16" w:rsidRDefault="0046291F">
          <w:pPr>
            <w:pStyle w:val="11"/>
            <w:tabs>
              <w:tab w:val="left" w:pos="63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71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10.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変更履歴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_Toc514771271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3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5C1BA606" w14:textId="77777777" w:rsidR="00AD5C16" w:rsidRDefault="0046291F">
          <w:pPr>
            <w:pStyle w:val="21"/>
            <w:tabs>
              <w:tab w:val="left" w:pos="105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72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10.1.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治験実施計画書からの変更点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_Toc514771272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3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2BBD0E65" w14:textId="77777777" w:rsidR="00AD5C16" w:rsidRDefault="0046291F">
          <w:pPr>
            <w:pStyle w:val="21"/>
            <w:tabs>
              <w:tab w:val="left" w:pos="105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73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10.2.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統計解析計画書の変更履歴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_Toc514771273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3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0EDE06D8" w14:textId="77777777" w:rsidR="00AD5C16" w:rsidRDefault="0046291F">
          <w:pPr>
            <w:pStyle w:val="11"/>
            <w:tabs>
              <w:tab w:val="left" w:pos="63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74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11.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統計解析実施体制と統計解析実施環境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_Toc514771274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3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76B95140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75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11.1.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統計解析責任者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_Toc514771275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3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3E6EFAB6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76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11.2.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統計解析担当者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_Toc514771276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3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4294F8B3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77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11.3.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ハードウェア環境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_Toc514771277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3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6815CA09" w14:textId="77777777" w:rsidR="00AD5C16" w:rsidRDefault="0046291F">
          <w:pPr>
            <w:pStyle w:val="21"/>
            <w:tabs>
              <w:tab w:val="left" w:pos="8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78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11.4.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ソフトウェア環境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_Toc514771278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3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26F4A166" w14:textId="77777777" w:rsidR="00AD5C16" w:rsidRDefault="0046291F">
          <w:pPr>
            <w:pStyle w:val="11"/>
            <w:tabs>
              <w:tab w:val="left" w:pos="63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14771279" w:history="1">
            <w:r w:rsidR="00AD5C16" w:rsidRPr="00993835">
              <w:rPr>
                <w:rStyle w:val="a6"/>
                <w:rFonts w:eastAsia="HG丸ｺﾞｼｯｸM-PRO" w:cstheme="majorHAnsi"/>
                <w:noProof/>
              </w:rPr>
              <w:t>12.</w:t>
            </w:r>
            <w:r w:rsidR="00AD5C16">
              <w:rPr>
                <w:rFonts w:asciiTheme="minorHAnsi" w:hAnsiTheme="minorHAnsi"/>
                <w:noProof/>
              </w:rPr>
              <w:tab/>
            </w:r>
            <w:r w:rsidR="00AD5C16" w:rsidRPr="00993835">
              <w:rPr>
                <w:rStyle w:val="a6"/>
                <w:rFonts w:eastAsia="HG丸ｺﾞｼｯｸM-PRO" w:cstheme="majorHAnsi" w:hint="eastAsia"/>
                <w:noProof/>
              </w:rPr>
              <w:t>署名</w:t>
            </w:r>
            <w:r w:rsidR="00AD5C16">
              <w:rPr>
                <w:noProof/>
                <w:webHidden/>
              </w:rPr>
              <w:tab/>
            </w:r>
            <w:r w:rsidR="00AD5C16">
              <w:rPr>
                <w:noProof/>
                <w:webHidden/>
              </w:rPr>
              <w:fldChar w:fldCharType="begin"/>
            </w:r>
            <w:r w:rsidR="00AD5C16">
              <w:rPr>
                <w:noProof/>
                <w:webHidden/>
              </w:rPr>
              <w:instrText xml:space="preserve"> PAGEREF _Toc514771279 \h </w:instrText>
            </w:r>
            <w:r w:rsidR="00AD5C16">
              <w:rPr>
                <w:noProof/>
                <w:webHidden/>
              </w:rPr>
            </w:r>
            <w:r w:rsidR="00AD5C16">
              <w:rPr>
                <w:noProof/>
                <w:webHidden/>
              </w:rPr>
              <w:fldChar w:fldCharType="separate"/>
            </w:r>
            <w:r w:rsidR="00AD5C16">
              <w:rPr>
                <w:noProof/>
                <w:webHidden/>
              </w:rPr>
              <w:t>3</w:t>
            </w:r>
            <w:r w:rsidR="00AD5C16">
              <w:rPr>
                <w:noProof/>
                <w:webHidden/>
              </w:rPr>
              <w:fldChar w:fldCharType="end"/>
            </w:r>
          </w:hyperlink>
        </w:p>
        <w:p w14:paraId="0803AAA9" w14:textId="365A2363" w:rsidR="00CD0FE7" w:rsidRPr="009423AD" w:rsidRDefault="00653347">
          <w:pPr>
            <w:rPr>
              <w:rFonts w:asciiTheme="majorHAnsi" w:eastAsia="HG丸ｺﾞｼｯｸM-PRO" w:hAnsiTheme="majorHAnsi" w:cstheme="majorHAnsi"/>
            </w:rPr>
          </w:pPr>
          <w:r w:rsidRPr="00E7510E">
            <w:rPr>
              <w:rFonts w:ascii="HG丸ｺﾞｼｯｸM-PRO" w:eastAsia="HG丸ｺﾞｼｯｸM-PRO" w:hAnsi="HG丸ｺﾞｼｯｸM-PRO" w:cstheme="majorHAnsi"/>
            </w:rPr>
            <w:fldChar w:fldCharType="end"/>
          </w:r>
        </w:p>
      </w:sdtContent>
    </w:sdt>
    <w:p w14:paraId="0FB6C01B" w14:textId="77777777" w:rsidR="000E04DD" w:rsidRPr="009423AD" w:rsidRDefault="00CD0FE7">
      <w:pPr>
        <w:widowControl/>
        <w:jc w:val="left"/>
        <w:rPr>
          <w:rFonts w:asciiTheme="majorHAnsi" w:eastAsia="HG丸ｺﾞｼｯｸM-PRO" w:hAnsiTheme="majorHAnsi" w:cstheme="majorHAnsi"/>
        </w:rPr>
        <w:sectPr w:rsidR="000E04DD" w:rsidRPr="009423AD" w:rsidSect="00384BE3">
          <w:headerReference w:type="default" r:id="rId8"/>
          <w:footerReference w:type="default" r:id="rId9"/>
          <w:pgSz w:w="11906" w:h="16838"/>
          <w:pgMar w:top="1985" w:right="1701" w:bottom="1701" w:left="1701" w:header="567" w:footer="567" w:gutter="0"/>
          <w:cols w:space="425"/>
          <w:docGrid w:type="lines" w:linePitch="360"/>
        </w:sectPr>
      </w:pPr>
      <w:r w:rsidRPr="009423AD">
        <w:rPr>
          <w:rFonts w:asciiTheme="majorHAnsi" w:eastAsia="HG丸ｺﾞｼｯｸM-PRO" w:hAnsiTheme="majorHAnsi" w:cstheme="majorHAnsi"/>
        </w:rPr>
        <w:br w:type="page"/>
      </w:r>
    </w:p>
    <w:p w14:paraId="7399B83B" w14:textId="40F0E0CC" w:rsidR="00881E15" w:rsidRPr="000D25C8" w:rsidRDefault="00AD5C16" w:rsidP="000D25C8">
      <w:pPr>
        <w:pStyle w:val="1"/>
        <w:numPr>
          <w:ilvl w:val="0"/>
          <w:numId w:val="2"/>
        </w:numPr>
        <w:rPr>
          <w:rFonts w:eastAsia="HG丸ｺﾞｼｯｸM-PRO" w:cstheme="majorHAnsi"/>
        </w:rPr>
      </w:pPr>
      <w:bookmarkStart w:id="0" w:name="_Toc514771239"/>
      <w:r>
        <w:rPr>
          <w:rFonts w:eastAsia="HG丸ｺﾞｼｯｸM-PRO" w:cstheme="majorHAnsi" w:hint="eastAsia"/>
        </w:rPr>
        <w:lastRenderedPageBreak/>
        <w:t>特定臨床研究</w:t>
      </w:r>
      <w:r w:rsidRPr="009423AD">
        <w:rPr>
          <w:rFonts w:eastAsia="HG丸ｺﾞｼｯｸM-PRO" w:cstheme="majorHAnsi"/>
        </w:rPr>
        <w:t>の目的</w:t>
      </w:r>
      <w:bookmarkEnd w:id="0"/>
    </w:p>
    <w:p w14:paraId="55D70AA9" w14:textId="6EAB60A1" w:rsidR="00881E15" w:rsidRPr="000D25C8" w:rsidRDefault="00881E15" w:rsidP="000D25C8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1" w:name="_Toc514771240"/>
      <w:r w:rsidRPr="009423AD">
        <w:rPr>
          <w:rFonts w:eastAsia="HG丸ｺﾞｼｯｸM-PRO" w:cstheme="majorHAnsi"/>
        </w:rPr>
        <w:t>主要評価項目</w:t>
      </w:r>
      <w:bookmarkEnd w:id="1"/>
    </w:p>
    <w:p w14:paraId="35C0CBF0" w14:textId="77777777" w:rsidR="00881E15" w:rsidRPr="009423AD" w:rsidRDefault="00881E15" w:rsidP="007A528D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2" w:name="_Toc514771241"/>
      <w:r w:rsidRPr="009423AD">
        <w:rPr>
          <w:rFonts w:eastAsia="HG丸ｺﾞｼｯｸM-PRO" w:cstheme="majorHAnsi"/>
        </w:rPr>
        <w:t>副次評価項目</w:t>
      </w:r>
      <w:bookmarkEnd w:id="2"/>
    </w:p>
    <w:p w14:paraId="405C8829" w14:textId="73C4665D" w:rsidR="00835BE1" w:rsidRDefault="00835BE1" w:rsidP="00835BE1">
      <w:pPr>
        <w:widowControl/>
        <w:rPr>
          <w:rFonts w:asciiTheme="majorHAnsi" w:eastAsia="HG丸ｺﾞｼｯｸM-PRO" w:hAnsiTheme="majorHAnsi" w:cstheme="majorHAnsi"/>
        </w:rPr>
      </w:pPr>
      <w:r w:rsidRPr="009423AD">
        <w:rPr>
          <w:rFonts w:asciiTheme="majorHAnsi" w:eastAsia="HG丸ｺﾞｼｯｸM-PRO" w:hAnsiTheme="majorHAnsi" w:cstheme="majorHAnsi"/>
        </w:rPr>
        <w:t>【有効性】</w:t>
      </w:r>
    </w:p>
    <w:p w14:paraId="3E01097A" w14:textId="5D3C8BAB" w:rsidR="00F83F2B" w:rsidRPr="009423AD" w:rsidRDefault="00176186" w:rsidP="00F83F2B">
      <w:pPr>
        <w:widowControl/>
        <w:rPr>
          <w:rFonts w:asciiTheme="majorHAnsi" w:eastAsia="HG丸ｺﾞｼｯｸM-PRO" w:hAnsiTheme="majorHAnsi" w:cstheme="majorHAnsi"/>
        </w:rPr>
      </w:pPr>
      <w:r>
        <w:rPr>
          <w:rFonts w:asciiTheme="majorHAnsi" w:eastAsia="HG丸ｺﾞｼｯｸM-PRO" w:hAnsiTheme="majorHAnsi" w:cstheme="majorHAnsi"/>
        </w:rPr>
        <w:t>【</w:t>
      </w:r>
      <w:r>
        <w:rPr>
          <w:rFonts w:asciiTheme="majorHAnsi" w:eastAsia="HG丸ｺﾞｼｯｸM-PRO" w:hAnsiTheme="majorHAnsi" w:cstheme="majorHAnsi" w:hint="eastAsia"/>
        </w:rPr>
        <w:t>安全</w:t>
      </w:r>
      <w:r w:rsidRPr="009423AD">
        <w:rPr>
          <w:rFonts w:asciiTheme="majorHAnsi" w:eastAsia="HG丸ｺﾞｼｯｸM-PRO" w:hAnsiTheme="majorHAnsi" w:cstheme="majorHAnsi"/>
        </w:rPr>
        <w:t>性】</w:t>
      </w:r>
    </w:p>
    <w:p w14:paraId="7555E3B2" w14:textId="1F328EDF" w:rsidR="005A3B03" w:rsidRDefault="00F83F2B" w:rsidP="00176186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3" w:name="_Toc514771242"/>
      <w:r>
        <w:rPr>
          <w:rFonts w:eastAsia="HG丸ｺﾞｼｯｸM-PRO" w:cstheme="majorHAnsi" w:hint="eastAsia"/>
        </w:rPr>
        <w:t>探索的</w:t>
      </w:r>
      <w:r w:rsidRPr="009423AD">
        <w:rPr>
          <w:rFonts w:eastAsia="HG丸ｺﾞｼｯｸM-PRO" w:cstheme="majorHAnsi"/>
        </w:rPr>
        <w:t>評価項目</w:t>
      </w:r>
      <w:bookmarkEnd w:id="3"/>
    </w:p>
    <w:p w14:paraId="719FB502" w14:textId="77777777" w:rsidR="00176186" w:rsidRPr="00176186" w:rsidRDefault="00176186" w:rsidP="00176186"/>
    <w:p w14:paraId="7B0D20B7" w14:textId="77777777" w:rsidR="002054B5" w:rsidRPr="009423AD" w:rsidRDefault="002054B5" w:rsidP="002054B5">
      <w:pPr>
        <w:pStyle w:val="1"/>
        <w:numPr>
          <w:ilvl w:val="0"/>
          <w:numId w:val="2"/>
        </w:numPr>
        <w:rPr>
          <w:rFonts w:eastAsia="HG丸ｺﾞｼｯｸM-PRO" w:cstheme="majorHAnsi"/>
        </w:rPr>
      </w:pPr>
      <w:bookmarkStart w:id="4" w:name="_Toc514771243"/>
      <w:r w:rsidRPr="009423AD">
        <w:rPr>
          <w:rFonts w:eastAsia="HG丸ｺﾞｼｯｸM-PRO" w:cstheme="majorHAnsi"/>
        </w:rPr>
        <w:t>統計解析における全般的事項</w:t>
      </w:r>
      <w:bookmarkEnd w:id="4"/>
    </w:p>
    <w:p w14:paraId="5D32802E" w14:textId="7A713242" w:rsidR="00A465FD" w:rsidRPr="00176186" w:rsidRDefault="00A465FD" w:rsidP="00176186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5" w:name="_Toc514771244"/>
      <w:r w:rsidRPr="009423AD">
        <w:rPr>
          <w:rFonts w:eastAsia="HG丸ｺﾞｼｯｸM-PRO" w:cstheme="majorHAnsi"/>
        </w:rPr>
        <w:t>中間解析</w:t>
      </w:r>
      <w:bookmarkEnd w:id="5"/>
    </w:p>
    <w:p w14:paraId="6588D286" w14:textId="03216196" w:rsidR="00CE7313" w:rsidRPr="00176186" w:rsidRDefault="00655303" w:rsidP="00176186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6" w:name="_Toc514771245"/>
      <w:r w:rsidRPr="009423AD">
        <w:rPr>
          <w:rFonts w:eastAsia="HG丸ｺﾞｼｯｸM-PRO" w:cstheme="majorHAnsi"/>
        </w:rPr>
        <w:t>データモニタリング</w:t>
      </w:r>
      <w:bookmarkEnd w:id="6"/>
    </w:p>
    <w:p w14:paraId="756C4D88" w14:textId="77777777" w:rsidR="00835BE1" w:rsidRPr="009423AD" w:rsidRDefault="00835BE1" w:rsidP="00835BE1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7" w:name="_Toc514771246"/>
      <w:r w:rsidRPr="009423AD">
        <w:rPr>
          <w:rFonts w:eastAsia="HG丸ｺﾞｼｯｸM-PRO" w:cstheme="majorHAnsi"/>
        </w:rPr>
        <w:t>欠測値の取扱い</w:t>
      </w:r>
      <w:bookmarkEnd w:id="7"/>
    </w:p>
    <w:p w14:paraId="77D44F4E" w14:textId="2D43228F" w:rsidR="00835BE1" w:rsidRPr="00176186" w:rsidRDefault="00835BE1" w:rsidP="00835BE1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8" w:name="_Toc514771247"/>
      <w:r w:rsidRPr="009423AD">
        <w:rPr>
          <w:rFonts w:eastAsia="HG丸ｺﾞｼｯｸM-PRO" w:cstheme="majorHAnsi"/>
        </w:rPr>
        <w:t>データ変換</w:t>
      </w:r>
      <w:bookmarkEnd w:id="8"/>
    </w:p>
    <w:p w14:paraId="6FF36B2D" w14:textId="5E1E358A" w:rsidR="002054B5" w:rsidRPr="00176186" w:rsidRDefault="002054B5" w:rsidP="002054B5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9" w:name="_Toc514771248"/>
      <w:r w:rsidRPr="009423AD">
        <w:rPr>
          <w:rFonts w:eastAsia="HG丸ｺﾞｼｯｸM-PRO" w:cstheme="majorHAnsi"/>
        </w:rPr>
        <w:t>有意水準および信頼水準</w:t>
      </w:r>
      <w:bookmarkEnd w:id="9"/>
    </w:p>
    <w:p w14:paraId="38CE4529" w14:textId="264FE5FE" w:rsidR="002054B5" w:rsidRPr="00176186" w:rsidRDefault="002054B5" w:rsidP="002054B5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10" w:name="_Toc514771249"/>
      <w:r w:rsidRPr="009423AD">
        <w:rPr>
          <w:rFonts w:eastAsia="HG丸ｺﾞｼｯｸM-PRO" w:cstheme="majorHAnsi"/>
        </w:rPr>
        <w:t>多重性の調整</w:t>
      </w:r>
      <w:bookmarkEnd w:id="10"/>
    </w:p>
    <w:p w14:paraId="5C400671" w14:textId="77777777" w:rsidR="002054B5" w:rsidRPr="009423AD" w:rsidRDefault="002054B5" w:rsidP="002054B5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11" w:name="_Toc514771250"/>
      <w:r w:rsidRPr="009423AD">
        <w:rPr>
          <w:rFonts w:eastAsia="HG丸ｺﾞｼｯｸM-PRO" w:cstheme="majorHAnsi"/>
        </w:rPr>
        <w:t>部分集団</w:t>
      </w:r>
      <w:bookmarkEnd w:id="11"/>
    </w:p>
    <w:p w14:paraId="1DE13976" w14:textId="02D2BF62" w:rsidR="002054B5" w:rsidRPr="009423AD" w:rsidRDefault="002054B5" w:rsidP="009F3E7B">
      <w:pPr>
        <w:rPr>
          <w:rFonts w:asciiTheme="majorHAnsi" w:eastAsia="HG丸ｺﾞｼｯｸM-PRO" w:hAnsiTheme="majorHAnsi" w:cstheme="majorHAnsi"/>
        </w:rPr>
      </w:pPr>
    </w:p>
    <w:p w14:paraId="64661E29" w14:textId="77777777" w:rsidR="005A3B03" w:rsidRPr="009423AD" w:rsidRDefault="005A3B03" w:rsidP="007A528D">
      <w:pPr>
        <w:pStyle w:val="1"/>
        <w:numPr>
          <w:ilvl w:val="0"/>
          <w:numId w:val="2"/>
        </w:numPr>
        <w:rPr>
          <w:rFonts w:eastAsia="HG丸ｺﾞｼｯｸM-PRO" w:cstheme="majorHAnsi"/>
        </w:rPr>
      </w:pPr>
      <w:bookmarkStart w:id="12" w:name="_Toc514771251"/>
      <w:r w:rsidRPr="009423AD">
        <w:rPr>
          <w:rFonts w:eastAsia="HG丸ｺﾞｼｯｸM-PRO" w:cstheme="majorHAnsi"/>
        </w:rPr>
        <w:t>解析対象集団</w:t>
      </w:r>
      <w:bookmarkEnd w:id="12"/>
    </w:p>
    <w:p w14:paraId="6D68FAC4" w14:textId="38ED00F7" w:rsidR="00DA315E" w:rsidRPr="00176186" w:rsidRDefault="005A3B03" w:rsidP="00DA315E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13" w:name="_Toc514771252"/>
      <w:r w:rsidRPr="009423AD">
        <w:rPr>
          <w:rFonts w:eastAsia="HG丸ｺﾞｼｯｸM-PRO" w:cstheme="majorHAnsi"/>
        </w:rPr>
        <w:t>解析対象集団の定義</w:t>
      </w:r>
      <w:bookmarkEnd w:id="13"/>
    </w:p>
    <w:p w14:paraId="5D3E541E" w14:textId="29F5F9CC" w:rsidR="005A3B03" w:rsidRPr="00176186" w:rsidRDefault="005A3B03" w:rsidP="00176186">
      <w:pPr>
        <w:pStyle w:val="3"/>
        <w:numPr>
          <w:ilvl w:val="2"/>
          <w:numId w:val="2"/>
        </w:numPr>
        <w:ind w:leftChars="0"/>
        <w:rPr>
          <w:rFonts w:eastAsia="HG丸ｺﾞｼｯｸM-PRO" w:cstheme="majorHAnsi"/>
        </w:rPr>
      </w:pPr>
      <w:bookmarkStart w:id="14" w:name="_Toc514771253"/>
      <w:r w:rsidRPr="009423AD">
        <w:rPr>
          <w:rFonts w:eastAsia="HG丸ｺﾞｼｯｸM-PRO" w:cstheme="majorHAnsi"/>
        </w:rPr>
        <w:t>最大の解析対象集団</w:t>
      </w:r>
      <w:r w:rsidRPr="009423AD">
        <w:rPr>
          <w:rFonts w:eastAsia="HG丸ｺﾞｼｯｸM-PRO" w:cstheme="majorHAnsi"/>
        </w:rPr>
        <w:t xml:space="preserve"> (full analysis set: FAS)</w:t>
      </w:r>
      <w:bookmarkEnd w:id="14"/>
    </w:p>
    <w:p w14:paraId="12B6EEF7" w14:textId="04A72ADB" w:rsidR="00176186" w:rsidRPr="00176186" w:rsidRDefault="00AD5C16" w:rsidP="00176186">
      <w:pPr>
        <w:pStyle w:val="3"/>
        <w:numPr>
          <w:ilvl w:val="2"/>
          <w:numId w:val="2"/>
        </w:numPr>
        <w:ind w:leftChars="0"/>
        <w:rPr>
          <w:rFonts w:eastAsia="HG丸ｺﾞｼｯｸM-PRO" w:cstheme="majorHAnsi"/>
        </w:rPr>
      </w:pPr>
      <w:bookmarkStart w:id="15" w:name="_Toc514771254"/>
      <w:r>
        <w:rPr>
          <w:rFonts w:eastAsia="HG丸ｺﾞｼｯｸM-PRO" w:cstheme="majorHAnsi" w:hint="eastAsia"/>
        </w:rPr>
        <w:t>研究</w:t>
      </w:r>
      <w:r w:rsidR="005A3B03" w:rsidRPr="009423AD">
        <w:rPr>
          <w:rFonts w:eastAsia="HG丸ｺﾞｼｯｸM-PRO" w:cstheme="majorHAnsi"/>
        </w:rPr>
        <w:t>実施計画書に適合した対象集団</w:t>
      </w:r>
      <w:r w:rsidR="005A3B03" w:rsidRPr="009423AD">
        <w:rPr>
          <w:rFonts w:eastAsia="HG丸ｺﾞｼｯｸM-PRO" w:cstheme="majorHAnsi"/>
        </w:rPr>
        <w:t xml:space="preserve"> (per protocol set: PPS)</w:t>
      </w:r>
      <w:bookmarkEnd w:id="15"/>
    </w:p>
    <w:p w14:paraId="09C54656" w14:textId="77777777" w:rsidR="00176186" w:rsidRPr="009423AD" w:rsidRDefault="00176186" w:rsidP="00176186">
      <w:pPr>
        <w:pStyle w:val="3"/>
        <w:numPr>
          <w:ilvl w:val="2"/>
          <w:numId w:val="2"/>
        </w:numPr>
        <w:ind w:leftChars="0"/>
        <w:rPr>
          <w:rFonts w:eastAsia="HG丸ｺﾞｼｯｸM-PRO" w:cstheme="majorHAnsi"/>
        </w:rPr>
      </w:pPr>
      <w:bookmarkStart w:id="16" w:name="_Toc514771255"/>
      <w:r w:rsidRPr="009423AD">
        <w:rPr>
          <w:rFonts w:eastAsia="HG丸ｺﾞｼｯｸM-PRO" w:cstheme="majorHAnsi"/>
        </w:rPr>
        <w:t>安全性解析対象集団</w:t>
      </w:r>
      <w:bookmarkEnd w:id="16"/>
    </w:p>
    <w:p w14:paraId="597B80AC" w14:textId="5F0B926F" w:rsidR="00DB1E59" w:rsidRPr="00176186" w:rsidRDefault="00DB1E59" w:rsidP="007A528D">
      <w:pPr>
        <w:widowControl/>
        <w:rPr>
          <w:rFonts w:asciiTheme="majorHAnsi" w:eastAsia="HG丸ｺﾞｼｯｸM-PRO" w:hAnsiTheme="majorHAnsi" w:cstheme="majorHAnsi"/>
        </w:rPr>
      </w:pPr>
    </w:p>
    <w:p w14:paraId="72043932" w14:textId="77777777" w:rsidR="005A3B03" w:rsidRPr="009423AD" w:rsidRDefault="005A3B03" w:rsidP="007A528D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17" w:name="_Toc350507641"/>
      <w:bookmarkStart w:id="18" w:name="_Toc514771256"/>
      <w:r w:rsidRPr="009423AD">
        <w:rPr>
          <w:rFonts w:eastAsia="HG丸ｺﾞｼｯｸM-PRO" w:cstheme="majorHAnsi"/>
        </w:rPr>
        <w:t>統計解析項目</w:t>
      </w:r>
      <w:bookmarkEnd w:id="17"/>
      <w:r w:rsidRPr="009423AD">
        <w:rPr>
          <w:rFonts w:eastAsia="HG丸ｺﾞｼｯｸM-PRO" w:cstheme="majorHAnsi"/>
        </w:rPr>
        <w:t>との対応</w:t>
      </w:r>
      <w:bookmarkEnd w:id="18"/>
    </w:p>
    <w:p w14:paraId="271336E4" w14:textId="71654B5C" w:rsidR="005A3B03" w:rsidRPr="009423AD" w:rsidRDefault="005A3B03" w:rsidP="007A528D">
      <w:pPr>
        <w:ind w:firstLineChars="100" w:firstLine="210"/>
        <w:rPr>
          <w:rFonts w:asciiTheme="majorHAnsi" w:eastAsia="HG丸ｺﾞｼｯｸM-PRO" w:hAnsiTheme="majorHAnsi" w:cstheme="majorHAnsi"/>
        </w:rPr>
      </w:pPr>
      <w:r w:rsidRPr="009423AD">
        <w:rPr>
          <w:rFonts w:asciiTheme="majorHAnsi" w:eastAsia="HG丸ｺﾞｼｯｸM-PRO" w:hAnsiTheme="majorHAnsi" w:cstheme="majorHAnsi"/>
        </w:rPr>
        <w:t>全ての有効性評価において、最大の解析対象集団</w:t>
      </w:r>
      <w:r w:rsidRPr="009423AD">
        <w:rPr>
          <w:rFonts w:asciiTheme="majorHAnsi" w:eastAsia="HG丸ｺﾞｼｯｸM-PRO" w:hAnsiTheme="majorHAnsi" w:cstheme="majorHAnsi"/>
        </w:rPr>
        <w:t xml:space="preserve"> (FAS) </w:t>
      </w:r>
      <w:r w:rsidRPr="009423AD">
        <w:rPr>
          <w:rFonts w:asciiTheme="majorHAnsi" w:eastAsia="HG丸ｺﾞｼｯｸM-PRO" w:hAnsiTheme="majorHAnsi" w:cstheme="majorHAnsi"/>
        </w:rPr>
        <w:t>における解析を主解析とし、参考として</w:t>
      </w:r>
      <w:r w:rsidR="00AD5C16">
        <w:rPr>
          <w:rFonts w:asciiTheme="majorHAnsi" w:eastAsia="HG丸ｺﾞｼｯｸM-PRO" w:hAnsiTheme="majorHAnsi" w:cstheme="majorHAnsi" w:hint="eastAsia"/>
        </w:rPr>
        <w:t>研究</w:t>
      </w:r>
      <w:r w:rsidRPr="009423AD">
        <w:rPr>
          <w:rFonts w:asciiTheme="majorHAnsi" w:eastAsia="HG丸ｺﾞｼｯｸM-PRO" w:hAnsiTheme="majorHAnsi" w:cstheme="majorHAnsi"/>
        </w:rPr>
        <w:t>実施計画書に合致した解析対象集団</w:t>
      </w:r>
      <w:r w:rsidRPr="009423AD">
        <w:rPr>
          <w:rFonts w:asciiTheme="majorHAnsi" w:eastAsia="HG丸ｺﾞｼｯｸM-PRO" w:hAnsiTheme="majorHAnsi" w:cstheme="majorHAnsi"/>
        </w:rPr>
        <w:t xml:space="preserve"> (PPS) </w:t>
      </w:r>
      <w:r w:rsidRPr="009423AD">
        <w:rPr>
          <w:rFonts w:asciiTheme="majorHAnsi" w:eastAsia="HG丸ｺﾞｼｯｸM-PRO" w:hAnsiTheme="majorHAnsi" w:cstheme="majorHAnsi"/>
        </w:rPr>
        <w:t>における解析を行う。</w:t>
      </w:r>
    </w:p>
    <w:p w14:paraId="272D88E5" w14:textId="77777777" w:rsidR="005A3B03" w:rsidRPr="009423AD" w:rsidRDefault="005A3B03" w:rsidP="007A528D">
      <w:pPr>
        <w:ind w:firstLineChars="100" w:firstLine="210"/>
        <w:rPr>
          <w:rFonts w:asciiTheme="majorHAnsi" w:eastAsia="HG丸ｺﾞｼｯｸM-PRO" w:hAnsiTheme="majorHAnsi" w:cstheme="majorHAnsi"/>
        </w:rPr>
      </w:pPr>
      <w:r w:rsidRPr="009423AD">
        <w:rPr>
          <w:rFonts w:asciiTheme="majorHAnsi" w:eastAsia="HG丸ｺﾞｼｯｸM-PRO" w:hAnsiTheme="majorHAnsi" w:cstheme="majorHAnsi"/>
        </w:rPr>
        <w:t>安全性の解析は、安全性解析対象集団における解析を実施する。</w:t>
      </w:r>
    </w:p>
    <w:p w14:paraId="4FB839BF" w14:textId="03BB18C3" w:rsidR="007A528D" w:rsidRPr="009423AD" w:rsidRDefault="007A528D">
      <w:pPr>
        <w:widowControl/>
        <w:jc w:val="left"/>
        <w:rPr>
          <w:rFonts w:asciiTheme="majorHAnsi" w:eastAsia="HG丸ｺﾞｼｯｸM-PRO" w:hAnsiTheme="majorHAnsi" w:cstheme="majorHAnsi"/>
        </w:rPr>
      </w:pPr>
    </w:p>
    <w:p w14:paraId="698C3B30" w14:textId="46D587DB" w:rsidR="002801E4" w:rsidRPr="009423AD" w:rsidRDefault="004C4178" w:rsidP="00584EF7">
      <w:pPr>
        <w:pStyle w:val="1"/>
        <w:numPr>
          <w:ilvl w:val="0"/>
          <w:numId w:val="2"/>
        </w:numPr>
        <w:rPr>
          <w:rFonts w:eastAsia="HG丸ｺﾞｼｯｸM-PRO" w:cstheme="majorHAnsi"/>
        </w:rPr>
      </w:pPr>
      <w:bookmarkStart w:id="19" w:name="_Toc514771257"/>
      <w:r w:rsidRPr="009423AD">
        <w:rPr>
          <w:rFonts w:eastAsia="HG丸ｺﾞｼｯｸM-PRO" w:cstheme="majorHAnsi"/>
        </w:rPr>
        <w:t>被験者の内訳</w:t>
      </w:r>
      <w:r w:rsidR="00584EF7" w:rsidRPr="009423AD">
        <w:rPr>
          <w:rFonts w:eastAsia="HG丸ｺﾞｼｯｸM-PRO" w:cstheme="majorHAnsi"/>
        </w:rPr>
        <w:t>および全般的な曝露状況</w:t>
      </w:r>
      <w:r w:rsidR="002801E4" w:rsidRPr="009423AD">
        <w:rPr>
          <w:rFonts w:eastAsia="HG丸ｺﾞｼｯｸM-PRO" w:cstheme="majorHAnsi"/>
        </w:rPr>
        <w:t>の解析計画</w:t>
      </w:r>
      <w:bookmarkEnd w:id="19"/>
    </w:p>
    <w:p w14:paraId="0E8BC0C3" w14:textId="21233FEA" w:rsidR="004C4178" w:rsidRPr="00176186" w:rsidRDefault="004C4178" w:rsidP="00176186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20" w:name="_Toc514771258"/>
      <w:r w:rsidRPr="009423AD">
        <w:rPr>
          <w:rFonts w:eastAsia="HG丸ｺﾞｼｯｸM-PRO" w:cstheme="majorHAnsi"/>
        </w:rPr>
        <w:t>被験者の内訳</w:t>
      </w:r>
      <w:bookmarkEnd w:id="20"/>
    </w:p>
    <w:p w14:paraId="1BA09EF9" w14:textId="597DFECD" w:rsidR="00470A50" w:rsidRPr="00176186" w:rsidRDefault="006A5E3D" w:rsidP="00176186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21" w:name="_Toc514771259"/>
      <w:r w:rsidRPr="009423AD">
        <w:rPr>
          <w:rFonts w:eastAsia="HG丸ｺﾞｼｯｸM-PRO" w:cstheme="majorHAnsi"/>
        </w:rPr>
        <w:t>中止例または中断</w:t>
      </w:r>
      <w:r w:rsidR="004C4178" w:rsidRPr="009423AD">
        <w:rPr>
          <w:rFonts w:eastAsia="HG丸ｺﾞｼｯｸM-PRO" w:cstheme="majorHAnsi"/>
        </w:rPr>
        <w:t>例の集計</w:t>
      </w:r>
      <w:bookmarkStart w:id="22" w:name="_Toc397016899"/>
      <w:bookmarkEnd w:id="21"/>
    </w:p>
    <w:p w14:paraId="7BFF6CED" w14:textId="77777777" w:rsidR="00470A50" w:rsidRPr="009423AD" w:rsidRDefault="00470A50" w:rsidP="00470A50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23" w:name="_Toc402457756"/>
      <w:bookmarkStart w:id="24" w:name="_Toc514771260"/>
      <w:r w:rsidRPr="009423AD">
        <w:rPr>
          <w:rFonts w:eastAsia="HG丸ｺﾞｼｯｸM-PRO" w:cstheme="majorHAnsi"/>
        </w:rPr>
        <w:t>解析するデータセット</w:t>
      </w:r>
      <w:bookmarkEnd w:id="22"/>
      <w:bookmarkEnd w:id="23"/>
      <w:bookmarkEnd w:id="24"/>
    </w:p>
    <w:p w14:paraId="3BDB8814" w14:textId="70B6784F" w:rsidR="002801E4" w:rsidRPr="009423AD" w:rsidRDefault="002801E4">
      <w:pPr>
        <w:widowControl/>
        <w:jc w:val="left"/>
        <w:rPr>
          <w:rFonts w:asciiTheme="majorHAnsi" w:eastAsia="HG丸ｺﾞｼｯｸM-PRO" w:hAnsiTheme="majorHAnsi" w:cstheme="majorHAnsi"/>
          <w:sz w:val="24"/>
          <w:szCs w:val="24"/>
        </w:rPr>
      </w:pPr>
    </w:p>
    <w:p w14:paraId="70002E5F" w14:textId="54B68D25" w:rsidR="00C209DE" w:rsidRPr="009423AD" w:rsidRDefault="00C209DE" w:rsidP="0035658E">
      <w:pPr>
        <w:pStyle w:val="1"/>
        <w:numPr>
          <w:ilvl w:val="0"/>
          <w:numId w:val="2"/>
        </w:numPr>
        <w:rPr>
          <w:rFonts w:eastAsia="HG丸ｺﾞｼｯｸM-PRO" w:cstheme="majorHAnsi"/>
        </w:rPr>
      </w:pPr>
      <w:bookmarkStart w:id="25" w:name="_Toc514771261"/>
      <w:r w:rsidRPr="009423AD">
        <w:rPr>
          <w:rFonts w:eastAsia="HG丸ｺﾞｼｯｸM-PRO" w:cstheme="majorHAnsi"/>
        </w:rPr>
        <w:t>被験者背景</w:t>
      </w:r>
      <w:r w:rsidR="00470A50" w:rsidRPr="009423AD">
        <w:rPr>
          <w:rFonts w:eastAsia="HG丸ｺﾞｼｯｸM-PRO" w:cstheme="majorHAnsi"/>
        </w:rPr>
        <w:t>及び基準値</w:t>
      </w:r>
      <w:r w:rsidR="0035658E" w:rsidRPr="009423AD">
        <w:rPr>
          <w:rFonts w:eastAsia="HG丸ｺﾞｼｯｸM-PRO" w:cstheme="majorHAnsi"/>
        </w:rPr>
        <w:t>の解析計画</w:t>
      </w:r>
      <w:bookmarkEnd w:id="25"/>
    </w:p>
    <w:p w14:paraId="656D3782" w14:textId="2E44CB35" w:rsidR="00CF7863" w:rsidRPr="00176186" w:rsidRDefault="00CF7863" w:rsidP="00176186">
      <w:pPr>
        <w:widowControl/>
        <w:rPr>
          <w:rFonts w:asciiTheme="majorHAnsi" w:eastAsia="HG丸ｺﾞｼｯｸM-PRO" w:hAnsiTheme="majorHAnsi" w:cstheme="majorHAnsi"/>
        </w:rPr>
      </w:pPr>
    </w:p>
    <w:p w14:paraId="7214962C" w14:textId="160EEA11" w:rsidR="00CD0FE7" w:rsidRPr="000F3582" w:rsidRDefault="00584EF7" w:rsidP="000F3582">
      <w:pPr>
        <w:pStyle w:val="1"/>
        <w:numPr>
          <w:ilvl w:val="0"/>
          <w:numId w:val="2"/>
        </w:numPr>
        <w:rPr>
          <w:rFonts w:eastAsia="HG丸ｺﾞｼｯｸM-PRO" w:cstheme="majorHAnsi"/>
        </w:rPr>
      </w:pPr>
      <w:bookmarkStart w:id="26" w:name="_Toc514771262"/>
      <w:r w:rsidRPr="009423AD">
        <w:rPr>
          <w:rFonts w:eastAsia="HG丸ｺﾞｼｯｸM-PRO" w:cstheme="majorHAnsi"/>
        </w:rPr>
        <w:lastRenderedPageBreak/>
        <w:t>有効性の解析</w:t>
      </w:r>
      <w:bookmarkEnd w:id="26"/>
    </w:p>
    <w:p w14:paraId="1AD211C5" w14:textId="3AC970FD" w:rsidR="00CD0FE7" w:rsidRDefault="00176186" w:rsidP="00584EF7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27" w:name="_Toc514771263"/>
      <w:r>
        <w:rPr>
          <w:rFonts w:eastAsia="HG丸ｺﾞｼｯｸM-PRO" w:cstheme="majorHAnsi" w:hint="eastAsia"/>
        </w:rPr>
        <w:t>主要</w:t>
      </w:r>
      <w:r w:rsidRPr="009423AD">
        <w:rPr>
          <w:rFonts w:eastAsia="HG丸ｺﾞｼｯｸM-PRO" w:cstheme="majorHAnsi"/>
        </w:rPr>
        <w:t>評価項目の解析計画</w:t>
      </w:r>
      <w:bookmarkEnd w:id="27"/>
    </w:p>
    <w:p w14:paraId="309B70DA" w14:textId="331C55DC" w:rsidR="00176186" w:rsidRDefault="00176186" w:rsidP="00176186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28" w:name="_Toc514771264"/>
      <w:r>
        <w:rPr>
          <w:rFonts w:eastAsia="HG丸ｺﾞｼｯｸM-PRO" w:cstheme="majorHAnsi" w:hint="eastAsia"/>
        </w:rPr>
        <w:t>副次</w:t>
      </w:r>
      <w:r w:rsidRPr="009423AD">
        <w:rPr>
          <w:rFonts w:eastAsia="HG丸ｺﾞｼｯｸM-PRO" w:cstheme="majorHAnsi"/>
        </w:rPr>
        <w:t>評価項目の解析計画</w:t>
      </w:r>
      <w:bookmarkEnd w:id="28"/>
    </w:p>
    <w:p w14:paraId="1BC8543E" w14:textId="29A74FE3" w:rsidR="00176186" w:rsidRPr="009423AD" w:rsidRDefault="00176186" w:rsidP="00176186">
      <w:pPr>
        <w:widowControl/>
        <w:jc w:val="left"/>
        <w:rPr>
          <w:rFonts w:asciiTheme="majorHAnsi" w:eastAsia="HG丸ｺﾞｼｯｸM-PRO" w:hAnsiTheme="majorHAnsi" w:cstheme="majorHAnsi"/>
        </w:rPr>
      </w:pPr>
    </w:p>
    <w:p w14:paraId="2C91F769" w14:textId="1B820838" w:rsidR="00176186" w:rsidRPr="00176186" w:rsidRDefault="00176186" w:rsidP="00176186">
      <w:pPr>
        <w:pStyle w:val="1"/>
        <w:numPr>
          <w:ilvl w:val="0"/>
          <w:numId w:val="2"/>
        </w:numPr>
        <w:rPr>
          <w:rFonts w:eastAsia="HG丸ｺﾞｼｯｸM-PRO" w:cstheme="majorHAnsi"/>
        </w:rPr>
      </w:pPr>
      <w:bookmarkStart w:id="29" w:name="_Toc514771265"/>
      <w:r>
        <w:rPr>
          <w:rFonts w:eastAsia="HG丸ｺﾞｼｯｸM-PRO" w:cstheme="majorHAnsi" w:hint="eastAsia"/>
        </w:rPr>
        <w:t>安全</w:t>
      </w:r>
      <w:r w:rsidRPr="009423AD">
        <w:rPr>
          <w:rFonts w:eastAsia="HG丸ｺﾞｼｯｸM-PRO" w:cstheme="majorHAnsi"/>
        </w:rPr>
        <w:t>性の解析</w:t>
      </w:r>
      <w:bookmarkEnd w:id="29"/>
    </w:p>
    <w:p w14:paraId="76CD3123" w14:textId="77777777" w:rsidR="00176186" w:rsidRPr="009423AD" w:rsidRDefault="00176186" w:rsidP="00176186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30" w:name="_Toc514771266"/>
      <w:r w:rsidRPr="009423AD">
        <w:rPr>
          <w:rFonts w:eastAsia="HG丸ｺﾞｼｯｸM-PRO" w:cstheme="majorHAnsi"/>
        </w:rPr>
        <w:t>有害事象の解析計画</w:t>
      </w:r>
      <w:bookmarkEnd w:id="30"/>
    </w:p>
    <w:p w14:paraId="6449AE7F" w14:textId="6391FC7D" w:rsidR="00176186" w:rsidRPr="00176186" w:rsidRDefault="00176186" w:rsidP="00176186">
      <w:pPr>
        <w:pStyle w:val="4"/>
        <w:numPr>
          <w:ilvl w:val="2"/>
          <w:numId w:val="2"/>
        </w:numPr>
        <w:ind w:leftChars="0"/>
        <w:rPr>
          <w:rFonts w:asciiTheme="majorHAnsi" w:eastAsia="HG丸ｺﾞｼｯｸM-PRO" w:hAnsiTheme="majorHAnsi" w:cstheme="majorHAnsi"/>
          <w:b w:val="0"/>
        </w:rPr>
      </w:pPr>
      <w:r>
        <w:rPr>
          <w:rFonts w:asciiTheme="majorHAnsi" w:eastAsia="HG丸ｺﾞｼｯｸM-PRO" w:hAnsiTheme="majorHAnsi" w:cstheme="majorHAnsi"/>
          <w:b w:val="0"/>
        </w:rPr>
        <w:t>有害事象の発現</w:t>
      </w:r>
    </w:p>
    <w:p w14:paraId="15F972DC" w14:textId="4A111437" w:rsidR="00176186" w:rsidRPr="00176186" w:rsidRDefault="00176186" w:rsidP="00176186">
      <w:pPr>
        <w:pStyle w:val="4"/>
        <w:numPr>
          <w:ilvl w:val="2"/>
          <w:numId w:val="2"/>
        </w:numPr>
        <w:ind w:leftChars="0"/>
        <w:rPr>
          <w:rFonts w:asciiTheme="majorHAnsi" w:eastAsia="HG丸ｺﾞｼｯｸM-PRO" w:hAnsiTheme="majorHAnsi" w:cstheme="majorHAnsi"/>
          <w:b w:val="0"/>
        </w:rPr>
      </w:pPr>
      <w:r>
        <w:rPr>
          <w:rFonts w:asciiTheme="majorHAnsi" w:eastAsia="HG丸ｺﾞｼｯｸM-PRO" w:hAnsiTheme="majorHAnsi" w:cstheme="majorHAnsi" w:hint="eastAsia"/>
          <w:b w:val="0"/>
        </w:rPr>
        <w:t>副作用</w:t>
      </w:r>
      <w:r>
        <w:rPr>
          <w:rFonts w:asciiTheme="majorHAnsi" w:eastAsia="HG丸ｺﾞｼｯｸM-PRO" w:hAnsiTheme="majorHAnsi" w:cstheme="majorHAnsi"/>
          <w:b w:val="0"/>
        </w:rPr>
        <w:t>の発現</w:t>
      </w:r>
    </w:p>
    <w:p w14:paraId="0EADB49B" w14:textId="74D963AA" w:rsidR="00176186" w:rsidRPr="00176186" w:rsidRDefault="00176186" w:rsidP="00176186">
      <w:pPr>
        <w:pStyle w:val="4"/>
        <w:numPr>
          <w:ilvl w:val="2"/>
          <w:numId w:val="2"/>
        </w:numPr>
        <w:ind w:leftChars="0"/>
        <w:rPr>
          <w:rFonts w:asciiTheme="majorHAnsi" w:eastAsia="HG丸ｺﾞｼｯｸM-PRO" w:hAnsiTheme="majorHAnsi" w:cstheme="majorHAnsi"/>
          <w:b w:val="0"/>
        </w:rPr>
      </w:pPr>
      <w:r w:rsidRPr="009423AD">
        <w:rPr>
          <w:rFonts w:asciiTheme="majorHAnsi" w:eastAsia="HG丸ｺﾞｼｯｸM-PRO" w:hAnsiTheme="majorHAnsi" w:cstheme="majorHAnsi"/>
          <w:b w:val="0"/>
        </w:rPr>
        <w:t>因果関係が否定できない有害事象の発現率</w:t>
      </w:r>
    </w:p>
    <w:p w14:paraId="38F65395" w14:textId="77777777" w:rsidR="00176186" w:rsidRPr="009423AD" w:rsidRDefault="00176186" w:rsidP="00176186">
      <w:pPr>
        <w:pStyle w:val="a3"/>
        <w:numPr>
          <w:ilvl w:val="1"/>
          <w:numId w:val="2"/>
        </w:numPr>
        <w:ind w:leftChars="0"/>
        <w:outlineLvl w:val="1"/>
        <w:rPr>
          <w:rFonts w:asciiTheme="majorHAnsi" w:eastAsia="HG丸ｺﾞｼｯｸM-PRO" w:hAnsiTheme="majorHAnsi" w:cstheme="majorHAnsi"/>
        </w:rPr>
      </w:pPr>
      <w:bookmarkStart w:id="31" w:name="_Toc514771267"/>
      <w:r w:rsidRPr="009423AD">
        <w:rPr>
          <w:rFonts w:asciiTheme="majorHAnsi" w:eastAsia="HG丸ｺﾞｼｯｸM-PRO" w:hAnsiTheme="majorHAnsi" w:cstheme="majorHAnsi"/>
        </w:rPr>
        <w:t>臨床検査値とバイタルサインの解析計画</w:t>
      </w:r>
      <w:bookmarkEnd w:id="31"/>
    </w:p>
    <w:p w14:paraId="641D6A63" w14:textId="61012BCE" w:rsidR="00DA783E" w:rsidRPr="00176186" w:rsidRDefault="00DA783E">
      <w:pPr>
        <w:widowControl/>
        <w:jc w:val="left"/>
        <w:rPr>
          <w:rFonts w:asciiTheme="majorHAnsi" w:eastAsia="HG丸ｺﾞｼｯｸM-PRO" w:hAnsiTheme="majorHAnsi" w:cstheme="majorHAnsi"/>
          <w:sz w:val="24"/>
          <w:szCs w:val="24"/>
        </w:rPr>
      </w:pPr>
    </w:p>
    <w:p w14:paraId="578752EC" w14:textId="04EC9499" w:rsidR="00DA783E" w:rsidRPr="009423AD" w:rsidRDefault="004F0B8C" w:rsidP="00DA783E">
      <w:pPr>
        <w:pStyle w:val="1"/>
        <w:numPr>
          <w:ilvl w:val="0"/>
          <w:numId w:val="2"/>
        </w:numPr>
        <w:rPr>
          <w:rFonts w:eastAsia="HG丸ｺﾞｼｯｸM-PRO" w:cstheme="majorHAnsi"/>
        </w:rPr>
      </w:pPr>
      <w:bookmarkStart w:id="32" w:name="_Toc514771268"/>
      <w:r>
        <w:rPr>
          <w:rFonts w:eastAsia="HG丸ｺﾞｼｯｸM-PRO" w:cstheme="majorHAnsi" w:hint="eastAsia"/>
        </w:rPr>
        <w:t>探索的評価</w:t>
      </w:r>
      <w:r w:rsidR="00DA783E" w:rsidRPr="009423AD">
        <w:rPr>
          <w:rFonts w:eastAsia="HG丸ｺﾞｼｯｸM-PRO" w:cstheme="majorHAnsi"/>
        </w:rPr>
        <w:t>項目の解析計画</w:t>
      </w:r>
      <w:bookmarkEnd w:id="32"/>
    </w:p>
    <w:p w14:paraId="35121BF3" w14:textId="27574F80" w:rsidR="004F0B8C" w:rsidRPr="004F0B8C" w:rsidRDefault="004F0B8C" w:rsidP="00176186">
      <w:pPr>
        <w:widowControl/>
        <w:rPr>
          <w:rFonts w:asciiTheme="majorHAnsi" w:eastAsia="HG丸ｺﾞｼｯｸM-PRO" w:hAnsiTheme="majorHAnsi" w:cstheme="majorHAnsi"/>
        </w:rPr>
      </w:pPr>
    </w:p>
    <w:p w14:paraId="30241080" w14:textId="08174FF8" w:rsidR="001E4146" w:rsidRPr="009423AD" w:rsidRDefault="001E4146" w:rsidP="001E4146">
      <w:pPr>
        <w:pStyle w:val="1"/>
        <w:numPr>
          <w:ilvl w:val="0"/>
          <w:numId w:val="2"/>
        </w:numPr>
        <w:rPr>
          <w:rFonts w:eastAsia="HG丸ｺﾞｼｯｸM-PRO" w:cstheme="majorHAnsi"/>
        </w:rPr>
      </w:pPr>
      <w:bookmarkStart w:id="33" w:name="_Toc514771269"/>
      <w:bookmarkStart w:id="34" w:name="_Toc286143960"/>
      <w:r w:rsidRPr="009423AD">
        <w:rPr>
          <w:rFonts w:eastAsia="HG丸ｺﾞｼｯｸM-PRO" w:cstheme="majorHAnsi"/>
        </w:rPr>
        <w:t>サブグループ解析</w:t>
      </w:r>
      <w:bookmarkEnd w:id="33"/>
    </w:p>
    <w:p w14:paraId="15893491" w14:textId="22E9894C" w:rsidR="001E4146" w:rsidRPr="003C228A" w:rsidRDefault="001E4146" w:rsidP="003C228A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35" w:name="_Toc514771270"/>
      <w:r w:rsidRPr="009423AD">
        <w:rPr>
          <w:rFonts w:eastAsia="HG丸ｺﾞｼｯｸM-PRO" w:cstheme="majorHAnsi"/>
        </w:rPr>
        <w:t>サブグループ解析計画</w:t>
      </w:r>
      <w:bookmarkEnd w:id="35"/>
      <w:r w:rsidRPr="003C228A">
        <w:rPr>
          <w:rFonts w:eastAsia="HG丸ｺﾞｼｯｸM-PRO" w:cstheme="majorHAnsi"/>
        </w:rPr>
        <w:br w:type="page"/>
      </w:r>
    </w:p>
    <w:p w14:paraId="1D720BBC" w14:textId="0D54AA10" w:rsidR="001B0D6C" w:rsidRPr="009423AD" w:rsidRDefault="001B0D6C" w:rsidP="004E1ADE">
      <w:pPr>
        <w:pStyle w:val="1"/>
        <w:numPr>
          <w:ilvl w:val="0"/>
          <w:numId w:val="2"/>
        </w:numPr>
        <w:rPr>
          <w:rFonts w:eastAsia="HG丸ｺﾞｼｯｸM-PRO" w:cstheme="majorHAnsi"/>
        </w:rPr>
      </w:pPr>
      <w:bookmarkStart w:id="36" w:name="_Toc514771271"/>
      <w:r w:rsidRPr="009423AD">
        <w:rPr>
          <w:rFonts w:eastAsia="HG丸ｺﾞｼｯｸM-PRO" w:cstheme="majorHAnsi"/>
        </w:rPr>
        <w:lastRenderedPageBreak/>
        <w:t>変更履歴</w:t>
      </w:r>
      <w:bookmarkEnd w:id="34"/>
      <w:bookmarkEnd w:id="36"/>
    </w:p>
    <w:p w14:paraId="3B38EDE9" w14:textId="2F4225D2" w:rsidR="001B0D6C" w:rsidRPr="009423AD" w:rsidRDefault="00DC46DD" w:rsidP="004E1ADE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37" w:name="_Toc286143961"/>
      <w:bookmarkStart w:id="38" w:name="_Toc514771272"/>
      <w:r>
        <w:rPr>
          <w:rFonts w:eastAsia="HG丸ｺﾞｼｯｸM-PRO" w:cstheme="majorHAnsi" w:hint="eastAsia"/>
        </w:rPr>
        <w:t>研究</w:t>
      </w:r>
      <w:bookmarkStart w:id="39" w:name="_GoBack"/>
      <w:bookmarkEnd w:id="39"/>
      <w:r w:rsidRPr="009423AD">
        <w:rPr>
          <w:rFonts w:eastAsia="HG丸ｺﾞｼｯｸM-PRO" w:cstheme="majorHAnsi"/>
        </w:rPr>
        <w:t>実施計画書からの変更点</w:t>
      </w:r>
      <w:bookmarkEnd w:id="37"/>
      <w:bookmarkEnd w:id="38"/>
    </w:p>
    <w:tbl>
      <w:tblPr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440"/>
        <w:gridCol w:w="1260"/>
        <w:gridCol w:w="4584"/>
      </w:tblGrid>
      <w:tr w:rsidR="001B0D6C" w:rsidRPr="009423AD" w14:paraId="45E0657C" w14:textId="77777777" w:rsidTr="00FD4821">
        <w:tc>
          <w:tcPr>
            <w:tcW w:w="1179" w:type="dxa"/>
            <w:vAlign w:val="center"/>
          </w:tcPr>
          <w:p w14:paraId="120BC97B" w14:textId="77777777" w:rsidR="001B0D6C" w:rsidRPr="009423AD" w:rsidRDefault="001B0D6C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 w:rsidRPr="009423AD">
              <w:rPr>
                <w:rFonts w:asciiTheme="majorHAnsi" w:eastAsia="HG丸ｺﾞｼｯｸM-PRO" w:hAnsiTheme="majorHAnsi" w:cstheme="majorHAnsi"/>
              </w:rPr>
              <w:t>日付</w:t>
            </w:r>
          </w:p>
        </w:tc>
        <w:tc>
          <w:tcPr>
            <w:tcW w:w="1440" w:type="dxa"/>
            <w:vAlign w:val="center"/>
          </w:tcPr>
          <w:p w14:paraId="693D323F" w14:textId="77777777" w:rsidR="001B0D6C" w:rsidRPr="009423AD" w:rsidRDefault="001B0D6C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 w:rsidRPr="009423AD">
              <w:rPr>
                <w:rFonts w:asciiTheme="majorHAnsi" w:eastAsia="HG丸ｺﾞｼｯｸM-PRO" w:hAnsiTheme="majorHAnsi" w:cstheme="majorHAnsi"/>
              </w:rPr>
              <w:t>氏名</w:t>
            </w:r>
          </w:p>
        </w:tc>
        <w:tc>
          <w:tcPr>
            <w:tcW w:w="1260" w:type="dxa"/>
            <w:vAlign w:val="center"/>
          </w:tcPr>
          <w:p w14:paraId="6BBD8E6C" w14:textId="77777777" w:rsidR="001B0D6C" w:rsidRPr="009423AD" w:rsidRDefault="001B0D6C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 w:rsidRPr="009423AD">
              <w:rPr>
                <w:rFonts w:asciiTheme="majorHAnsi" w:eastAsia="HG丸ｺﾞｼｯｸM-PRO" w:hAnsiTheme="majorHAnsi" w:cstheme="majorHAnsi"/>
              </w:rPr>
              <w:t>配布先</w:t>
            </w:r>
          </w:p>
        </w:tc>
        <w:tc>
          <w:tcPr>
            <w:tcW w:w="4584" w:type="dxa"/>
            <w:vAlign w:val="center"/>
          </w:tcPr>
          <w:p w14:paraId="620DC8E2" w14:textId="77777777" w:rsidR="001B0D6C" w:rsidRPr="009423AD" w:rsidRDefault="001B0D6C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 w:rsidRPr="009423AD">
              <w:rPr>
                <w:rFonts w:asciiTheme="majorHAnsi" w:eastAsia="HG丸ｺﾞｼｯｸM-PRO" w:hAnsiTheme="majorHAnsi" w:cstheme="majorHAnsi"/>
              </w:rPr>
              <w:t>変更点</w:t>
            </w:r>
          </w:p>
        </w:tc>
      </w:tr>
      <w:tr w:rsidR="001B0D6C" w:rsidRPr="009423AD" w14:paraId="28E71A32" w14:textId="77777777" w:rsidTr="00FD4821">
        <w:tc>
          <w:tcPr>
            <w:tcW w:w="1179" w:type="dxa"/>
            <w:vAlign w:val="center"/>
          </w:tcPr>
          <w:p w14:paraId="4CA228A7" w14:textId="77777777" w:rsidR="001B0D6C" w:rsidRPr="009423AD" w:rsidRDefault="00F21751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 w:rsidRPr="009423AD">
              <w:rPr>
                <w:rFonts w:asciiTheme="majorHAnsi" w:eastAsia="HG丸ｺﾞｼｯｸM-PRO" w:hAnsiTheme="majorHAnsi" w:cstheme="majorHAnsi"/>
              </w:rPr>
              <w:t>該当無し</w:t>
            </w:r>
          </w:p>
        </w:tc>
        <w:tc>
          <w:tcPr>
            <w:tcW w:w="1440" w:type="dxa"/>
            <w:vAlign w:val="center"/>
          </w:tcPr>
          <w:p w14:paraId="03FE6A02" w14:textId="77777777" w:rsidR="001B0D6C" w:rsidRPr="009423AD" w:rsidRDefault="001B0D6C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  <w:tc>
          <w:tcPr>
            <w:tcW w:w="1260" w:type="dxa"/>
            <w:vAlign w:val="center"/>
          </w:tcPr>
          <w:p w14:paraId="52359250" w14:textId="77777777" w:rsidR="001B0D6C" w:rsidRPr="009423AD" w:rsidRDefault="001B0D6C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  <w:tc>
          <w:tcPr>
            <w:tcW w:w="4584" w:type="dxa"/>
            <w:vAlign w:val="center"/>
          </w:tcPr>
          <w:p w14:paraId="6C3ADAC1" w14:textId="77777777" w:rsidR="001B0D6C" w:rsidRPr="009423AD" w:rsidRDefault="001B0D6C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</w:tr>
    </w:tbl>
    <w:p w14:paraId="44E4C236" w14:textId="77777777" w:rsidR="001B0D6C" w:rsidRPr="009423AD" w:rsidRDefault="001B0D6C" w:rsidP="001B0D6C">
      <w:pPr>
        <w:rPr>
          <w:rFonts w:asciiTheme="majorHAnsi" w:eastAsia="HG丸ｺﾞｼｯｸM-PRO" w:hAnsiTheme="majorHAnsi" w:cstheme="majorHAnsi"/>
        </w:rPr>
      </w:pPr>
    </w:p>
    <w:p w14:paraId="16FB677D" w14:textId="77777777" w:rsidR="001B0D6C" w:rsidRPr="009423AD" w:rsidRDefault="001B0D6C" w:rsidP="00C36A16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40" w:name="_Toc286143962"/>
      <w:bookmarkStart w:id="41" w:name="_Toc514771273"/>
      <w:r w:rsidRPr="009423AD">
        <w:rPr>
          <w:rFonts w:eastAsia="HG丸ｺﾞｼｯｸM-PRO" w:cstheme="majorHAnsi"/>
        </w:rPr>
        <w:t>統計解析計画書の変更履歴</w:t>
      </w:r>
      <w:bookmarkEnd w:id="40"/>
      <w:bookmarkEnd w:id="41"/>
    </w:p>
    <w:tbl>
      <w:tblPr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7"/>
        <w:gridCol w:w="1440"/>
        <w:gridCol w:w="1478"/>
        <w:gridCol w:w="4353"/>
      </w:tblGrid>
      <w:tr w:rsidR="001B0D6C" w:rsidRPr="009423AD" w14:paraId="08628249" w14:textId="77777777" w:rsidTr="0013283D">
        <w:tc>
          <w:tcPr>
            <w:tcW w:w="1397" w:type="dxa"/>
            <w:vAlign w:val="center"/>
          </w:tcPr>
          <w:p w14:paraId="45BDE008" w14:textId="77777777" w:rsidR="001B0D6C" w:rsidRPr="009423AD" w:rsidRDefault="001B0D6C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 w:rsidRPr="009423AD">
              <w:rPr>
                <w:rFonts w:asciiTheme="majorHAnsi" w:eastAsia="HG丸ｺﾞｼｯｸM-PRO" w:hAnsiTheme="majorHAnsi" w:cstheme="majorHAnsi"/>
              </w:rPr>
              <w:t>日付</w:t>
            </w:r>
          </w:p>
        </w:tc>
        <w:tc>
          <w:tcPr>
            <w:tcW w:w="1440" w:type="dxa"/>
            <w:vAlign w:val="center"/>
          </w:tcPr>
          <w:p w14:paraId="20486089" w14:textId="77777777" w:rsidR="001B0D6C" w:rsidRPr="009423AD" w:rsidRDefault="001B0D6C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 w:rsidRPr="009423AD">
              <w:rPr>
                <w:rFonts w:asciiTheme="majorHAnsi" w:eastAsia="HG丸ｺﾞｼｯｸM-PRO" w:hAnsiTheme="majorHAnsi" w:cstheme="majorHAnsi"/>
              </w:rPr>
              <w:t>氏名</w:t>
            </w:r>
          </w:p>
        </w:tc>
        <w:tc>
          <w:tcPr>
            <w:tcW w:w="1478" w:type="dxa"/>
            <w:vAlign w:val="center"/>
          </w:tcPr>
          <w:p w14:paraId="13AC2224" w14:textId="77777777" w:rsidR="001B0D6C" w:rsidRPr="009423AD" w:rsidRDefault="001B0D6C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 w:rsidRPr="009423AD">
              <w:rPr>
                <w:rFonts w:asciiTheme="majorHAnsi" w:eastAsia="HG丸ｺﾞｼｯｸM-PRO" w:hAnsiTheme="majorHAnsi" w:cstheme="majorHAnsi"/>
              </w:rPr>
              <w:t>配布先</w:t>
            </w:r>
          </w:p>
        </w:tc>
        <w:tc>
          <w:tcPr>
            <w:tcW w:w="4353" w:type="dxa"/>
            <w:vAlign w:val="center"/>
          </w:tcPr>
          <w:p w14:paraId="4DA685A9" w14:textId="77777777" w:rsidR="001B0D6C" w:rsidRPr="009423AD" w:rsidRDefault="001B0D6C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 w:rsidRPr="009423AD">
              <w:rPr>
                <w:rFonts w:asciiTheme="majorHAnsi" w:eastAsia="HG丸ｺﾞｼｯｸM-PRO" w:hAnsiTheme="majorHAnsi" w:cstheme="majorHAnsi"/>
              </w:rPr>
              <w:t>変更点</w:t>
            </w:r>
          </w:p>
        </w:tc>
      </w:tr>
      <w:tr w:rsidR="001B0D6C" w:rsidRPr="009423AD" w14:paraId="4398FF80" w14:textId="77777777" w:rsidTr="001E4146">
        <w:trPr>
          <w:trHeight w:val="422"/>
        </w:trPr>
        <w:tc>
          <w:tcPr>
            <w:tcW w:w="1397" w:type="dxa"/>
            <w:vAlign w:val="center"/>
          </w:tcPr>
          <w:p w14:paraId="462CCE7C" w14:textId="56D547E8" w:rsidR="0013283D" w:rsidRPr="009423AD" w:rsidRDefault="0013283D" w:rsidP="001E4146">
            <w:pPr>
              <w:rPr>
                <w:rFonts w:asciiTheme="majorHAnsi" w:eastAsia="HG丸ｺﾞｼｯｸM-PRO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3FFA4C14" w14:textId="4279D460" w:rsidR="001B0D6C" w:rsidRPr="009423AD" w:rsidRDefault="001B0D6C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  <w:tc>
          <w:tcPr>
            <w:tcW w:w="1478" w:type="dxa"/>
            <w:vAlign w:val="center"/>
          </w:tcPr>
          <w:p w14:paraId="00457DBA" w14:textId="7269088C" w:rsidR="001B0D6C" w:rsidRPr="009423AD" w:rsidRDefault="001B0D6C" w:rsidP="00FD4821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  <w:tc>
          <w:tcPr>
            <w:tcW w:w="4353" w:type="dxa"/>
            <w:vAlign w:val="center"/>
          </w:tcPr>
          <w:p w14:paraId="04F4EF9D" w14:textId="4C40F0F7" w:rsidR="001B0D6C" w:rsidRPr="009423AD" w:rsidRDefault="001B0D6C" w:rsidP="004539BB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</w:tr>
      <w:tr w:rsidR="00C926D3" w:rsidRPr="009423AD" w14:paraId="0C214B0D" w14:textId="77777777" w:rsidTr="0013283D">
        <w:tc>
          <w:tcPr>
            <w:tcW w:w="1397" w:type="dxa"/>
            <w:vAlign w:val="center"/>
          </w:tcPr>
          <w:p w14:paraId="05B7C5F4" w14:textId="4C51932A" w:rsidR="00C926D3" w:rsidRPr="009423AD" w:rsidRDefault="00C926D3" w:rsidP="00C479DE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7631E320" w14:textId="2A9E82B9" w:rsidR="00C926D3" w:rsidRPr="009423AD" w:rsidRDefault="00C926D3" w:rsidP="00C926D3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  <w:tc>
          <w:tcPr>
            <w:tcW w:w="1478" w:type="dxa"/>
            <w:vAlign w:val="center"/>
          </w:tcPr>
          <w:p w14:paraId="72E33962" w14:textId="1E09C063" w:rsidR="00C926D3" w:rsidRPr="009423AD" w:rsidRDefault="00C926D3" w:rsidP="00C926D3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  <w:tc>
          <w:tcPr>
            <w:tcW w:w="4353" w:type="dxa"/>
            <w:vAlign w:val="center"/>
          </w:tcPr>
          <w:p w14:paraId="121D6110" w14:textId="4590460D" w:rsidR="00C926D3" w:rsidRPr="009423AD" w:rsidRDefault="00C926D3" w:rsidP="00B463D8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</w:tr>
      <w:tr w:rsidR="00C926D3" w:rsidRPr="009423AD" w14:paraId="282598CC" w14:textId="77777777" w:rsidTr="0013283D">
        <w:tc>
          <w:tcPr>
            <w:tcW w:w="1397" w:type="dxa"/>
            <w:vAlign w:val="center"/>
          </w:tcPr>
          <w:p w14:paraId="5F8EB2D1" w14:textId="77777777" w:rsidR="00C926D3" w:rsidRPr="009423AD" w:rsidRDefault="00C926D3" w:rsidP="00C926D3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006EE368" w14:textId="77777777" w:rsidR="00C926D3" w:rsidRPr="009423AD" w:rsidRDefault="00C926D3" w:rsidP="00C926D3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  <w:tc>
          <w:tcPr>
            <w:tcW w:w="1478" w:type="dxa"/>
            <w:vAlign w:val="center"/>
          </w:tcPr>
          <w:p w14:paraId="3916BA57" w14:textId="77777777" w:rsidR="00C926D3" w:rsidRPr="009423AD" w:rsidRDefault="00C926D3" w:rsidP="00C926D3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  <w:tc>
          <w:tcPr>
            <w:tcW w:w="4353" w:type="dxa"/>
            <w:vAlign w:val="center"/>
          </w:tcPr>
          <w:p w14:paraId="37F75FDE" w14:textId="77777777" w:rsidR="00C926D3" w:rsidRPr="009423AD" w:rsidRDefault="00C926D3" w:rsidP="00C926D3">
            <w:pPr>
              <w:jc w:val="center"/>
              <w:rPr>
                <w:rFonts w:asciiTheme="majorHAnsi" w:eastAsia="HG丸ｺﾞｼｯｸM-PRO" w:hAnsiTheme="majorHAnsi" w:cstheme="majorHAnsi"/>
              </w:rPr>
            </w:pPr>
          </w:p>
        </w:tc>
      </w:tr>
    </w:tbl>
    <w:p w14:paraId="45639915" w14:textId="77777777" w:rsidR="001B0D6C" w:rsidRPr="009423AD" w:rsidRDefault="001B0D6C" w:rsidP="001B0D6C">
      <w:pPr>
        <w:rPr>
          <w:rFonts w:asciiTheme="majorHAnsi" w:eastAsia="HG丸ｺﾞｼｯｸM-PRO" w:hAnsiTheme="majorHAnsi" w:cstheme="majorHAnsi"/>
        </w:rPr>
      </w:pPr>
    </w:p>
    <w:p w14:paraId="18F4A5B4" w14:textId="77777777" w:rsidR="001B0D6C" w:rsidRPr="009423AD" w:rsidRDefault="001B0D6C" w:rsidP="004E1ADE">
      <w:pPr>
        <w:pStyle w:val="1"/>
        <w:numPr>
          <w:ilvl w:val="0"/>
          <w:numId w:val="2"/>
        </w:numPr>
        <w:rPr>
          <w:rFonts w:eastAsia="HG丸ｺﾞｼｯｸM-PRO" w:cstheme="majorHAnsi"/>
        </w:rPr>
      </w:pPr>
      <w:bookmarkStart w:id="42" w:name="_Toc286143963"/>
      <w:bookmarkStart w:id="43" w:name="_Toc514771274"/>
      <w:r w:rsidRPr="009423AD">
        <w:rPr>
          <w:rFonts w:eastAsia="HG丸ｺﾞｼｯｸM-PRO" w:cstheme="majorHAnsi"/>
        </w:rPr>
        <w:t>統計解析実施体制と統計解析実施環境</w:t>
      </w:r>
      <w:bookmarkEnd w:id="42"/>
      <w:bookmarkEnd w:id="43"/>
    </w:p>
    <w:p w14:paraId="7C85B384" w14:textId="77777777" w:rsidR="001B0D6C" w:rsidRPr="009423AD" w:rsidRDefault="001B0D6C" w:rsidP="004E1ADE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44" w:name="_Toc286143964"/>
      <w:bookmarkStart w:id="45" w:name="_Toc514771275"/>
      <w:r w:rsidRPr="009423AD">
        <w:rPr>
          <w:rFonts w:eastAsia="HG丸ｺﾞｼｯｸM-PRO" w:cstheme="majorHAnsi"/>
        </w:rPr>
        <w:t>統計解析責任者</w:t>
      </w:r>
      <w:bookmarkEnd w:id="44"/>
      <w:bookmarkEnd w:id="45"/>
    </w:p>
    <w:p w14:paraId="67422B67" w14:textId="77777777" w:rsidR="001B0D6C" w:rsidRPr="009423AD" w:rsidRDefault="001B0D6C" w:rsidP="001B0D6C">
      <w:pPr>
        <w:ind w:leftChars="171" w:left="359"/>
        <w:rPr>
          <w:rFonts w:asciiTheme="majorHAnsi" w:eastAsia="HG丸ｺﾞｼｯｸM-PRO" w:hAnsiTheme="majorHAnsi" w:cstheme="majorHAnsi"/>
        </w:rPr>
      </w:pPr>
    </w:p>
    <w:p w14:paraId="70880E78" w14:textId="77777777" w:rsidR="001B0D6C" w:rsidRPr="009423AD" w:rsidRDefault="001B0D6C" w:rsidP="004E1ADE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46" w:name="_Toc286143965"/>
      <w:bookmarkStart w:id="47" w:name="_Toc514771276"/>
      <w:r w:rsidRPr="009423AD">
        <w:rPr>
          <w:rFonts w:eastAsia="HG丸ｺﾞｼｯｸM-PRO" w:cstheme="majorHAnsi"/>
        </w:rPr>
        <w:t>統計解析担当者</w:t>
      </w:r>
      <w:bookmarkEnd w:id="46"/>
      <w:bookmarkEnd w:id="47"/>
    </w:p>
    <w:p w14:paraId="0136CDB8" w14:textId="695D65CC" w:rsidR="00432C2E" w:rsidRPr="009423AD" w:rsidRDefault="00432C2E" w:rsidP="006C7109">
      <w:pPr>
        <w:rPr>
          <w:rFonts w:asciiTheme="majorHAnsi" w:eastAsia="HG丸ｺﾞｼｯｸM-PRO" w:hAnsiTheme="majorHAnsi" w:cstheme="majorHAnsi"/>
        </w:rPr>
      </w:pPr>
      <w:bookmarkStart w:id="48" w:name="_Toc286143966"/>
    </w:p>
    <w:p w14:paraId="2E7EC384" w14:textId="77777777" w:rsidR="00432C2E" w:rsidRPr="009423AD" w:rsidRDefault="00432C2E" w:rsidP="00644428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49" w:name="_Toc402457775"/>
      <w:bookmarkStart w:id="50" w:name="_Toc514771277"/>
      <w:r w:rsidRPr="009423AD">
        <w:rPr>
          <w:rFonts w:eastAsia="HG丸ｺﾞｼｯｸM-PRO" w:cstheme="majorHAnsi"/>
        </w:rPr>
        <w:t>ハードウェア環境</w:t>
      </w:r>
      <w:bookmarkEnd w:id="49"/>
      <w:bookmarkEnd w:id="50"/>
    </w:p>
    <w:p w14:paraId="071FCFBF" w14:textId="77777777" w:rsidR="00432C2E" w:rsidRPr="009423AD" w:rsidRDefault="00432C2E" w:rsidP="00644428">
      <w:pPr>
        <w:ind w:leftChars="171" w:left="359"/>
        <w:rPr>
          <w:rFonts w:asciiTheme="majorHAnsi" w:eastAsia="HG丸ｺﾞｼｯｸM-PRO" w:hAnsiTheme="majorHAnsi" w:cstheme="majorHAnsi"/>
        </w:rPr>
      </w:pPr>
    </w:p>
    <w:p w14:paraId="6A718975" w14:textId="2F1DA742" w:rsidR="00432C2E" w:rsidRDefault="00432C2E" w:rsidP="00644428">
      <w:pPr>
        <w:pStyle w:val="2"/>
        <w:numPr>
          <w:ilvl w:val="1"/>
          <w:numId w:val="2"/>
        </w:numPr>
        <w:rPr>
          <w:rFonts w:eastAsia="HG丸ｺﾞｼｯｸM-PRO" w:cstheme="majorHAnsi"/>
        </w:rPr>
      </w:pPr>
      <w:bookmarkStart w:id="51" w:name="_Toc402457776"/>
      <w:bookmarkStart w:id="52" w:name="_Toc514771278"/>
      <w:r w:rsidRPr="009423AD">
        <w:rPr>
          <w:rFonts w:eastAsia="HG丸ｺﾞｼｯｸM-PRO" w:cstheme="majorHAnsi"/>
        </w:rPr>
        <w:t>ソフトウェア環境</w:t>
      </w:r>
      <w:bookmarkEnd w:id="51"/>
      <w:bookmarkEnd w:id="52"/>
    </w:p>
    <w:p w14:paraId="1FA64C92" w14:textId="77777777" w:rsidR="00176186" w:rsidRPr="00176186" w:rsidRDefault="00176186" w:rsidP="00176186"/>
    <w:p w14:paraId="41FD179A" w14:textId="0961B23F" w:rsidR="001B0D6C" w:rsidRPr="009423AD" w:rsidRDefault="00432C2E" w:rsidP="00D51118">
      <w:pPr>
        <w:pStyle w:val="1"/>
        <w:numPr>
          <w:ilvl w:val="0"/>
          <w:numId w:val="2"/>
        </w:numPr>
        <w:rPr>
          <w:rFonts w:eastAsia="HG丸ｺﾞｼｯｸM-PRO" w:cstheme="majorHAnsi"/>
        </w:rPr>
      </w:pPr>
      <w:bookmarkStart w:id="53" w:name="_Toc514771279"/>
      <w:r w:rsidRPr="009423AD">
        <w:rPr>
          <w:rFonts w:eastAsia="HG丸ｺﾞｼｯｸM-PRO" w:cstheme="majorHAnsi"/>
        </w:rPr>
        <w:t>署名</w:t>
      </w:r>
      <w:bookmarkEnd w:id="48"/>
      <w:bookmarkEnd w:id="53"/>
    </w:p>
    <w:p w14:paraId="257F52D4" w14:textId="70AC062F" w:rsidR="001B0D6C" w:rsidRPr="009423AD" w:rsidRDefault="001B0D6C" w:rsidP="00AD5C16">
      <w:pPr>
        <w:pStyle w:val="ac"/>
        <w:ind w:leftChars="-5" w:left="0" w:hangingChars="5" w:hanging="10"/>
        <w:rPr>
          <w:rFonts w:asciiTheme="majorHAnsi" w:eastAsia="HG丸ｺﾞｼｯｸM-PRO" w:hAnsiTheme="majorHAnsi" w:cstheme="majorHAnsi"/>
          <w:szCs w:val="21"/>
        </w:rPr>
      </w:pPr>
      <w:bookmarkStart w:id="54" w:name="_Toc479392874"/>
      <w:bookmarkStart w:id="55" w:name="_Toc521754895"/>
      <w:bookmarkStart w:id="56" w:name="_Toc3200851"/>
      <w:bookmarkStart w:id="57" w:name="_Toc19598612"/>
      <w:r w:rsidRPr="009423AD">
        <w:rPr>
          <w:rFonts w:asciiTheme="majorHAnsi" w:eastAsia="HG丸ｺﾞｼｯｸM-PRO" w:hAnsiTheme="majorHAnsi" w:cstheme="majorHAnsi"/>
          <w:szCs w:val="21"/>
        </w:rPr>
        <w:t>本統計解析計画書の内容が、</w:t>
      </w:r>
      <w:r w:rsidR="005827E0" w:rsidRPr="009423AD">
        <w:rPr>
          <w:rFonts w:asciiTheme="majorHAnsi" w:eastAsia="HG丸ｺﾞｼｯｸM-PRO" w:hAnsiTheme="majorHAnsi" w:cstheme="majorHAnsi"/>
          <w:szCs w:val="21"/>
        </w:rPr>
        <w:t>「</w:t>
      </w:r>
      <w:r w:rsidR="00AD5C16" w:rsidRPr="00AD5C16">
        <w:rPr>
          <w:rFonts w:asciiTheme="majorHAnsi" w:eastAsia="HG丸ｺﾞｼｯｸM-PRO" w:hAnsiTheme="majorHAnsi" w:cstheme="majorHAnsi" w:hint="eastAsia"/>
          <w:color w:val="FF0000"/>
          <w:szCs w:val="21"/>
        </w:rPr>
        <w:t>初発の</w:t>
      </w:r>
      <w:r w:rsidR="00AD5C16" w:rsidRPr="00AD5C16">
        <w:rPr>
          <w:rFonts w:asciiTheme="majorHAnsi" w:eastAsia="HG丸ｺﾞｼｯｸM-PRO" w:hAnsiTheme="majorHAnsi" w:cstheme="majorHAnsi" w:hint="eastAsia"/>
          <w:color w:val="FF0000"/>
          <w:szCs w:val="21"/>
        </w:rPr>
        <w:t xml:space="preserve"> A </w:t>
      </w:r>
      <w:r w:rsidR="00AD5C16" w:rsidRPr="00AD5C16">
        <w:rPr>
          <w:rFonts w:asciiTheme="majorHAnsi" w:eastAsia="HG丸ｺﾞｼｯｸM-PRO" w:hAnsiTheme="majorHAnsi" w:cstheme="majorHAnsi" w:hint="eastAsia"/>
          <w:color w:val="FF0000"/>
          <w:szCs w:val="21"/>
        </w:rPr>
        <w:t>病に対する</w:t>
      </w:r>
      <w:r w:rsidR="00AD5C16" w:rsidRPr="00AD5C16">
        <w:rPr>
          <w:rFonts w:asciiTheme="majorHAnsi" w:eastAsia="HG丸ｺﾞｼｯｸM-PRO" w:hAnsiTheme="majorHAnsi" w:cstheme="majorHAnsi" w:hint="eastAsia"/>
          <w:color w:val="FF0000"/>
          <w:szCs w:val="21"/>
        </w:rPr>
        <w:t xml:space="preserve"> B </w:t>
      </w:r>
      <w:r w:rsidR="00AD5C16" w:rsidRPr="00AD5C16">
        <w:rPr>
          <w:rFonts w:asciiTheme="majorHAnsi" w:eastAsia="HG丸ｺﾞｼｯｸM-PRO" w:hAnsiTheme="majorHAnsi" w:cstheme="majorHAnsi" w:hint="eastAsia"/>
          <w:color w:val="FF0000"/>
          <w:szCs w:val="21"/>
        </w:rPr>
        <w:t>薬の有効性評価のための第３相プラセボ対照無作為化２群平行群間比較試験</w:t>
      </w:r>
      <w:r w:rsidR="005827E0" w:rsidRPr="009423AD">
        <w:rPr>
          <w:rFonts w:asciiTheme="majorHAnsi" w:eastAsia="HG丸ｺﾞｼｯｸM-PRO" w:hAnsiTheme="majorHAnsi" w:cstheme="majorHAnsi"/>
          <w:szCs w:val="21"/>
        </w:rPr>
        <w:t>」</w:t>
      </w:r>
      <w:r w:rsidRPr="009423AD">
        <w:rPr>
          <w:rFonts w:asciiTheme="majorHAnsi" w:eastAsia="HG丸ｺﾞｼｯｸM-PRO" w:hAnsiTheme="majorHAnsi" w:cstheme="majorHAnsi"/>
          <w:szCs w:val="21"/>
        </w:rPr>
        <w:t>に対する統計解析計画書として妥当であること、並びに、本統計解析計画書が最終データ解析前に固定されたことを保証する。</w:t>
      </w:r>
    </w:p>
    <w:p w14:paraId="2099475D" w14:textId="1DC411C6" w:rsidR="001B0D6C" w:rsidRDefault="001B0D6C" w:rsidP="00500245">
      <w:pPr>
        <w:pStyle w:val="ac"/>
        <w:ind w:left="0"/>
        <w:rPr>
          <w:rFonts w:asciiTheme="majorHAnsi" w:eastAsia="HG丸ｺﾞｼｯｸM-PRO" w:hAnsiTheme="majorHAnsi" w:cstheme="majorHAnsi"/>
          <w:szCs w:val="21"/>
        </w:rPr>
      </w:pPr>
    </w:p>
    <w:p w14:paraId="05EA8E6F" w14:textId="52417DBB" w:rsidR="00432C2E" w:rsidRDefault="00432C2E" w:rsidP="00500245">
      <w:pPr>
        <w:pStyle w:val="ac"/>
        <w:ind w:left="0"/>
        <w:rPr>
          <w:rFonts w:asciiTheme="majorHAnsi" w:eastAsia="HG丸ｺﾞｼｯｸM-PRO" w:hAnsiTheme="majorHAnsi" w:cstheme="majorHAnsi"/>
          <w:szCs w:val="21"/>
        </w:rPr>
      </w:pPr>
    </w:p>
    <w:p w14:paraId="35813F42" w14:textId="00DA4741" w:rsidR="00432C2E" w:rsidRDefault="00432C2E" w:rsidP="00500245">
      <w:pPr>
        <w:pStyle w:val="ac"/>
        <w:ind w:left="0"/>
        <w:rPr>
          <w:rFonts w:asciiTheme="majorHAnsi" w:eastAsia="HG丸ｺﾞｼｯｸM-PRO" w:hAnsiTheme="majorHAnsi" w:cstheme="majorHAnsi"/>
          <w:szCs w:val="21"/>
        </w:rPr>
      </w:pPr>
    </w:p>
    <w:p w14:paraId="50EC32B9" w14:textId="77777777" w:rsidR="00432C2E" w:rsidRPr="009423AD" w:rsidRDefault="00432C2E" w:rsidP="00500245">
      <w:pPr>
        <w:pStyle w:val="ac"/>
        <w:ind w:left="0"/>
        <w:rPr>
          <w:rFonts w:asciiTheme="majorHAnsi" w:eastAsia="HG丸ｺﾞｼｯｸM-PRO" w:hAnsiTheme="majorHAnsi" w:cstheme="majorHAnsi"/>
          <w:szCs w:val="21"/>
        </w:rPr>
      </w:pPr>
    </w:p>
    <w:p w14:paraId="3353850A" w14:textId="274AC770" w:rsidR="001B0D6C" w:rsidRPr="009423AD" w:rsidRDefault="001B0D6C" w:rsidP="00500245">
      <w:pPr>
        <w:pStyle w:val="ac"/>
        <w:ind w:left="0"/>
        <w:rPr>
          <w:rFonts w:asciiTheme="majorHAnsi" w:eastAsia="HG丸ｺﾞｼｯｸM-PRO" w:hAnsiTheme="majorHAnsi" w:cstheme="majorHAnsi"/>
          <w:szCs w:val="21"/>
        </w:rPr>
      </w:pPr>
      <w:r w:rsidRPr="009423AD">
        <w:rPr>
          <w:rFonts w:asciiTheme="majorHAnsi" w:eastAsia="HG丸ｺﾞｼｯｸM-PRO" w:hAnsiTheme="majorHAnsi" w:cstheme="majorHAnsi"/>
          <w:szCs w:val="21"/>
        </w:rPr>
        <w:t xml:space="preserve">　　　　　　　　　　　　　　　　　　　　　</w:t>
      </w:r>
      <w:r w:rsidR="00500245" w:rsidRPr="009423AD">
        <w:rPr>
          <w:rFonts w:asciiTheme="majorHAnsi" w:eastAsia="HG丸ｺﾞｼｯｸM-PRO" w:hAnsiTheme="majorHAnsi" w:cstheme="majorHAnsi"/>
          <w:szCs w:val="21"/>
        </w:rPr>
        <w:t xml:space="preserve">　　　　　　　</w:t>
      </w:r>
      <w:r w:rsidR="003740F4">
        <w:rPr>
          <w:rFonts w:asciiTheme="majorHAnsi" w:eastAsia="HG丸ｺﾞｼｯｸM-PRO" w:hAnsiTheme="majorHAnsi" w:cstheme="majorHAnsi" w:hint="eastAsia"/>
          <w:szCs w:val="21"/>
        </w:rPr>
        <w:t xml:space="preserve">　　</w:t>
      </w:r>
      <w:r w:rsidRPr="009423AD">
        <w:rPr>
          <w:rFonts w:asciiTheme="majorHAnsi" w:eastAsia="HG丸ｺﾞｼｯｸM-PRO" w:hAnsiTheme="majorHAnsi" w:cstheme="majorHAnsi"/>
          <w:szCs w:val="21"/>
        </w:rPr>
        <w:t xml:space="preserve">年　　</w:t>
      </w:r>
      <w:r w:rsidR="005827E0" w:rsidRPr="009423AD">
        <w:rPr>
          <w:rFonts w:asciiTheme="majorHAnsi" w:eastAsia="HG丸ｺﾞｼｯｸM-PRO" w:hAnsiTheme="majorHAnsi" w:cstheme="majorHAnsi"/>
          <w:szCs w:val="21"/>
        </w:rPr>
        <w:t xml:space="preserve">  </w:t>
      </w:r>
      <w:r w:rsidRPr="009423AD">
        <w:rPr>
          <w:rFonts w:asciiTheme="majorHAnsi" w:eastAsia="HG丸ｺﾞｼｯｸM-PRO" w:hAnsiTheme="majorHAnsi" w:cstheme="majorHAnsi"/>
          <w:szCs w:val="21"/>
        </w:rPr>
        <w:t xml:space="preserve">　月　</w:t>
      </w:r>
      <w:r w:rsidR="005827E0" w:rsidRPr="009423AD">
        <w:rPr>
          <w:rFonts w:asciiTheme="majorHAnsi" w:eastAsia="HG丸ｺﾞｼｯｸM-PRO" w:hAnsiTheme="majorHAnsi" w:cstheme="majorHAnsi"/>
          <w:szCs w:val="21"/>
        </w:rPr>
        <w:t xml:space="preserve">  </w:t>
      </w:r>
      <w:r w:rsidRPr="009423AD">
        <w:rPr>
          <w:rFonts w:asciiTheme="majorHAnsi" w:eastAsia="HG丸ｺﾞｼｯｸM-PRO" w:hAnsiTheme="majorHAnsi" w:cstheme="majorHAnsi"/>
          <w:szCs w:val="21"/>
        </w:rPr>
        <w:t xml:space="preserve">　日</w:t>
      </w:r>
    </w:p>
    <w:p w14:paraId="2623AAB3" w14:textId="77B83BAF" w:rsidR="001B0D6C" w:rsidRDefault="001B0D6C" w:rsidP="00500245">
      <w:pPr>
        <w:pStyle w:val="ac"/>
        <w:ind w:left="0"/>
        <w:rPr>
          <w:rFonts w:asciiTheme="majorHAnsi" w:eastAsia="HG丸ｺﾞｼｯｸM-PRO" w:hAnsiTheme="majorHAnsi" w:cstheme="majorHAnsi"/>
          <w:szCs w:val="21"/>
        </w:rPr>
      </w:pPr>
    </w:p>
    <w:p w14:paraId="71D6B104" w14:textId="4E1D237E" w:rsidR="00432C2E" w:rsidRDefault="00432C2E" w:rsidP="00500245">
      <w:pPr>
        <w:pStyle w:val="ac"/>
        <w:ind w:left="0"/>
        <w:rPr>
          <w:rFonts w:asciiTheme="majorHAnsi" w:eastAsia="HG丸ｺﾞｼｯｸM-PRO" w:hAnsiTheme="majorHAnsi" w:cstheme="majorHAnsi"/>
          <w:szCs w:val="21"/>
        </w:rPr>
      </w:pPr>
    </w:p>
    <w:p w14:paraId="4EE77F33" w14:textId="77777777" w:rsidR="00432C2E" w:rsidRPr="009423AD" w:rsidRDefault="00432C2E" w:rsidP="00500245">
      <w:pPr>
        <w:pStyle w:val="ac"/>
        <w:ind w:left="0"/>
        <w:rPr>
          <w:rFonts w:asciiTheme="majorHAnsi" w:eastAsia="HG丸ｺﾞｼｯｸM-PRO" w:hAnsiTheme="majorHAnsi" w:cstheme="majorHAnsi"/>
          <w:szCs w:val="21"/>
        </w:rPr>
      </w:pPr>
    </w:p>
    <w:p w14:paraId="4158553E" w14:textId="77777777" w:rsidR="001B0D6C" w:rsidRPr="009423AD" w:rsidRDefault="001B0D6C" w:rsidP="00500245">
      <w:pPr>
        <w:pStyle w:val="ac"/>
        <w:ind w:left="0"/>
        <w:rPr>
          <w:rFonts w:asciiTheme="majorHAnsi" w:eastAsia="HG丸ｺﾞｼｯｸM-PRO" w:hAnsiTheme="majorHAnsi" w:cstheme="majorHAnsi"/>
          <w:szCs w:val="21"/>
        </w:rPr>
      </w:pPr>
    </w:p>
    <w:bookmarkEnd w:id="54"/>
    <w:p w14:paraId="74CAF88C" w14:textId="4319012A" w:rsidR="001B0D6C" w:rsidRPr="009423AD" w:rsidRDefault="001B0D6C" w:rsidP="00500245">
      <w:pPr>
        <w:pStyle w:val="ac"/>
        <w:ind w:left="0"/>
        <w:rPr>
          <w:rFonts w:asciiTheme="majorHAnsi" w:eastAsia="HG丸ｺﾞｼｯｸM-PRO" w:hAnsiTheme="majorHAnsi" w:cstheme="majorHAnsi"/>
          <w:szCs w:val="21"/>
          <w:u w:val="single"/>
        </w:rPr>
      </w:pPr>
      <w:r w:rsidRPr="009423AD">
        <w:rPr>
          <w:rFonts w:asciiTheme="majorHAnsi" w:eastAsia="HG丸ｺﾞｼｯｸM-PRO" w:hAnsiTheme="majorHAnsi" w:cstheme="majorHAnsi"/>
          <w:szCs w:val="21"/>
        </w:rPr>
        <w:t xml:space="preserve">　　　　　　　　　　　　</w:t>
      </w:r>
      <w:r w:rsidR="00500245" w:rsidRPr="009423AD">
        <w:rPr>
          <w:rFonts w:asciiTheme="majorHAnsi" w:eastAsia="HG丸ｺﾞｼｯｸM-PRO" w:hAnsiTheme="majorHAnsi" w:cstheme="majorHAnsi"/>
          <w:szCs w:val="21"/>
        </w:rPr>
        <w:t xml:space="preserve">　　　　</w:t>
      </w:r>
      <w:r w:rsidRPr="009423AD">
        <w:rPr>
          <w:rFonts w:asciiTheme="majorHAnsi" w:eastAsia="HG丸ｺﾞｼｯｸM-PRO" w:hAnsiTheme="majorHAnsi" w:cstheme="majorHAnsi"/>
          <w:szCs w:val="21"/>
          <w:u w:val="single"/>
        </w:rPr>
        <w:t xml:space="preserve">　　　　　　　　　　　　　　　　　　　　　　</w:t>
      </w:r>
      <w:r w:rsidR="00500245" w:rsidRPr="009423AD">
        <w:rPr>
          <w:rFonts w:asciiTheme="majorHAnsi" w:eastAsia="HG丸ｺﾞｼｯｸM-PRO" w:hAnsiTheme="majorHAnsi" w:cstheme="majorHAnsi"/>
          <w:szCs w:val="21"/>
          <w:u w:val="single"/>
        </w:rPr>
        <w:t xml:space="preserve"> </w:t>
      </w:r>
      <w:r w:rsidRPr="009423AD">
        <w:rPr>
          <w:rFonts w:asciiTheme="majorHAnsi" w:eastAsia="HG丸ｺﾞｼｯｸM-PRO" w:hAnsiTheme="majorHAnsi" w:cstheme="majorHAnsi"/>
          <w:szCs w:val="21"/>
          <w:u w:val="single"/>
        </w:rPr>
        <w:t>(</w:t>
      </w:r>
      <w:r w:rsidRPr="009423AD">
        <w:rPr>
          <w:rFonts w:asciiTheme="majorHAnsi" w:eastAsia="HG丸ｺﾞｼｯｸM-PRO" w:hAnsiTheme="majorHAnsi" w:cstheme="majorHAnsi"/>
          <w:szCs w:val="21"/>
          <w:u w:val="single"/>
        </w:rPr>
        <w:t>印</w:t>
      </w:r>
      <w:r w:rsidRPr="009423AD">
        <w:rPr>
          <w:rFonts w:asciiTheme="majorHAnsi" w:eastAsia="HG丸ｺﾞｼｯｸM-PRO" w:hAnsiTheme="majorHAnsi" w:cstheme="majorHAnsi"/>
          <w:szCs w:val="21"/>
          <w:u w:val="single"/>
        </w:rPr>
        <w:t>)</w:t>
      </w:r>
      <w:bookmarkEnd w:id="55"/>
      <w:bookmarkEnd w:id="56"/>
      <w:bookmarkEnd w:id="57"/>
    </w:p>
    <w:sectPr w:rsidR="001B0D6C" w:rsidRPr="009423AD" w:rsidSect="000E04DD">
      <w:footerReference w:type="default" r:id="rId10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59D28" w14:textId="77777777" w:rsidR="0046291F" w:rsidRDefault="0046291F" w:rsidP="00F91F73">
      <w:r>
        <w:separator/>
      </w:r>
    </w:p>
  </w:endnote>
  <w:endnote w:type="continuationSeparator" w:id="0">
    <w:p w14:paraId="3AC5DEE6" w14:textId="77777777" w:rsidR="0046291F" w:rsidRDefault="0046291F" w:rsidP="00F9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Uni">
    <w:altName w:val="Arial Unicode MS"/>
    <w:panose1 w:val="02020603050405020304"/>
    <w:charset w:val="80"/>
    <w:family w:val="roman"/>
    <w:pitch w:val="variable"/>
    <w:sig w:usb0="B334AAFF" w:usb1="F9DFFFFF" w:usb2="0000003E" w:usb3="00000000" w:csb0="001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30895" w14:textId="77777777" w:rsidR="00176186" w:rsidRDefault="00176186">
    <w:pPr>
      <w:pStyle w:val="a9"/>
      <w:jc w:val="center"/>
    </w:pPr>
  </w:p>
  <w:p w14:paraId="34AD31EB" w14:textId="77777777" w:rsidR="00176186" w:rsidRDefault="001761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718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3932DCF" w14:textId="14213A41" w:rsidR="00176186" w:rsidRPr="00E00563" w:rsidRDefault="00176186">
        <w:pPr>
          <w:pStyle w:val="a9"/>
          <w:jc w:val="center"/>
          <w:rPr>
            <w:rFonts w:ascii="Times New Roman" w:hAnsi="Times New Roman" w:cs="Times New Roman"/>
          </w:rPr>
        </w:pPr>
        <w:r w:rsidRPr="00E00563">
          <w:rPr>
            <w:rFonts w:ascii="Times New Roman" w:hAnsi="Times New Roman" w:cs="Times New Roman"/>
          </w:rPr>
          <w:fldChar w:fldCharType="begin"/>
        </w:r>
        <w:r w:rsidRPr="00E00563">
          <w:rPr>
            <w:rFonts w:ascii="Times New Roman" w:hAnsi="Times New Roman" w:cs="Times New Roman"/>
          </w:rPr>
          <w:instrText>PAGE   \* MERGEFORMAT</w:instrText>
        </w:r>
        <w:r w:rsidRPr="00E00563">
          <w:rPr>
            <w:rFonts w:ascii="Times New Roman" w:hAnsi="Times New Roman" w:cs="Times New Roman"/>
          </w:rPr>
          <w:fldChar w:fldCharType="separate"/>
        </w:r>
        <w:r w:rsidR="00DC46DD" w:rsidRPr="00DC46DD">
          <w:rPr>
            <w:rFonts w:ascii="Times New Roman" w:hAnsi="Times New Roman" w:cs="Times New Roman"/>
            <w:noProof/>
            <w:lang w:val="ja-JP"/>
          </w:rPr>
          <w:t>3</w:t>
        </w:r>
        <w:r w:rsidRPr="00E00563">
          <w:rPr>
            <w:rFonts w:ascii="Times New Roman" w:hAnsi="Times New Roman" w:cs="Times New Roman"/>
          </w:rPr>
          <w:fldChar w:fldCharType="end"/>
        </w:r>
      </w:p>
    </w:sdtContent>
  </w:sdt>
  <w:p w14:paraId="2051453A" w14:textId="77777777" w:rsidR="00176186" w:rsidRDefault="001761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39807" w14:textId="77777777" w:rsidR="0046291F" w:rsidRDefault="0046291F" w:rsidP="00F91F73">
      <w:r>
        <w:separator/>
      </w:r>
    </w:p>
  </w:footnote>
  <w:footnote w:type="continuationSeparator" w:id="0">
    <w:p w14:paraId="78C755A0" w14:textId="77777777" w:rsidR="0046291F" w:rsidRDefault="0046291F" w:rsidP="00F9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BDF2" w14:textId="52A0B553" w:rsidR="00176186" w:rsidRPr="00384BE3" w:rsidRDefault="00176186">
    <w:pPr>
      <w:pStyle w:val="a7"/>
      <w:rPr>
        <w:rFonts w:ascii="Times New Roman" w:hAnsi="Times New Roman" w:cs="Times New Roman"/>
        <w:i/>
      </w:rPr>
    </w:pPr>
    <w:r>
      <w:rPr>
        <w:noProof/>
      </w:rPr>
      <w:drawing>
        <wp:anchor distT="0" distB="0" distL="114300" distR="114300" simplePos="0" relativeHeight="251662848" behindDoc="1" locked="0" layoutInCell="1" allowOverlap="0" wp14:anchorId="0C8EA15F" wp14:editId="2615E01F">
          <wp:simplePos x="0" y="0"/>
          <wp:positionH relativeFrom="margin">
            <wp:posOffset>2321811</wp:posOffset>
          </wp:positionH>
          <wp:positionV relativeFrom="paragraph">
            <wp:posOffset>-514867</wp:posOffset>
          </wp:positionV>
          <wp:extent cx="752475" cy="888365"/>
          <wp:effectExtent l="0" t="0" r="0" b="6985"/>
          <wp:wrapTight wrapText="bothSides">
            <wp:wrapPolygon edited="0">
              <wp:start x="547" y="463"/>
              <wp:lineTo x="547" y="1853"/>
              <wp:lineTo x="3828" y="8801"/>
              <wp:lineTo x="547" y="14359"/>
              <wp:lineTo x="547" y="16675"/>
              <wp:lineTo x="6562" y="20380"/>
              <wp:lineTo x="7109" y="21307"/>
              <wp:lineTo x="13671" y="21307"/>
              <wp:lineTo x="14765" y="20380"/>
              <wp:lineTo x="20780" y="16675"/>
              <wp:lineTo x="20780" y="14359"/>
              <wp:lineTo x="17499" y="8801"/>
              <wp:lineTo x="19139" y="5558"/>
              <wp:lineTo x="19686" y="1390"/>
              <wp:lineTo x="18046" y="463"/>
              <wp:lineTo x="547" y="463"/>
            </wp:wrapPolygon>
          </wp:wrapTight>
          <wp:docPr id="19" name="図 19" descr="B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i/>
      </w:rPr>
      <w:t xml:space="preserve">Version </w:t>
    </w:r>
    <w:r w:rsidR="002F7500">
      <w:rPr>
        <w:rFonts w:ascii="Times New Roman" w:hAnsi="Times New Roman" w:cs="Times New Roman" w:hint="eastAsia"/>
        <w:i/>
      </w:rPr>
      <w:t>X</w:t>
    </w:r>
    <w:r w:rsidR="002F7500">
      <w:rPr>
        <w:rFonts w:ascii="Times New Roman" w:hAnsi="Times New Roman" w:cs="Times New Roman"/>
        <w:i/>
      </w:rPr>
      <w:t>.</w:t>
    </w:r>
    <w:r w:rsidR="002F7500">
      <w:rPr>
        <w:rFonts w:ascii="Times New Roman" w:hAnsi="Times New Roman" w:cs="Times New Roman" w:hint="eastAsia"/>
        <w:i/>
      </w:rPr>
      <w:t>X</w:t>
    </w:r>
    <w:r w:rsidR="002F7500">
      <w:rPr>
        <w:rFonts w:ascii="Times New Roman" w:hAnsi="Times New Roman" w:cs="Times New Roman"/>
        <w:i/>
      </w:rPr>
      <w:t xml:space="preserve"> (20</w:t>
    </w:r>
    <w:r w:rsidR="002F7500">
      <w:rPr>
        <w:rFonts w:ascii="Times New Roman" w:hAnsi="Times New Roman" w:cs="Times New Roman" w:hint="eastAsia"/>
        <w:i/>
      </w:rPr>
      <w:t>XX</w:t>
    </w:r>
    <w:r w:rsidR="002F7500">
      <w:rPr>
        <w:rFonts w:ascii="Times New Roman" w:hAnsi="Times New Roman" w:cs="Times New Roman"/>
        <w:i/>
      </w:rPr>
      <w:t>/</w:t>
    </w:r>
    <w:r w:rsidR="002F7500">
      <w:rPr>
        <w:rFonts w:ascii="Times New Roman" w:hAnsi="Times New Roman" w:cs="Times New Roman" w:hint="eastAsia"/>
        <w:i/>
      </w:rPr>
      <w:t>XX</w:t>
    </w:r>
    <w:r w:rsidRPr="005D5CA1">
      <w:rPr>
        <w:rFonts w:ascii="Times New Roman" w:hAnsi="Times New Roman" w:cs="Times New Roman"/>
        <w:i/>
      </w:rPr>
      <w:t>/</w:t>
    </w:r>
    <w:r w:rsidR="002F7500">
      <w:rPr>
        <w:rFonts w:ascii="Times New Roman" w:hAnsi="Times New Roman" w:cs="Times New Roman" w:hint="eastAsia"/>
        <w:i/>
      </w:rPr>
      <w:t>XX</w:t>
    </w:r>
    <w:r w:rsidRPr="005D5CA1">
      <w:rPr>
        <w:rFonts w:ascii="Times New Roman" w:hAnsi="Times New Roman" w:cs="Times New Roman"/>
        <w:i/>
      </w:rPr>
      <w:t>)</w:t>
    </w:r>
    <w:r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65C"/>
    <w:multiLevelType w:val="hybridMultilevel"/>
    <w:tmpl w:val="8F8ED31E"/>
    <w:lvl w:ilvl="0" w:tplc="7916E2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05DDC"/>
    <w:multiLevelType w:val="hybridMultilevel"/>
    <w:tmpl w:val="19E8572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C635AD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CCB0501"/>
    <w:multiLevelType w:val="hybridMultilevel"/>
    <w:tmpl w:val="6C5C5F04"/>
    <w:lvl w:ilvl="0" w:tplc="C89A49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0C26F7"/>
    <w:multiLevelType w:val="hybridMultilevel"/>
    <w:tmpl w:val="1B9CB3E8"/>
    <w:lvl w:ilvl="0" w:tplc="A2263D0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E557E35"/>
    <w:multiLevelType w:val="hybridMultilevel"/>
    <w:tmpl w:val="E1D07728"/>
    <w:lvl w:ilvl="0" w:tplc="F18C3318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 Uni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B65E1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45C4259"/>
    <w:multiLevelType w:val="hybridMultilevel"/>
    <w:tmpl w:val="02DE48FE"/>
    <w:lvl w:ilvl="0" w:tplc="F18C3318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 Uni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CC79DE"/>
    <w:multiLevelType w:val="hybridMultilevel"/>
    <w:tmpl w:val="3516E4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5D32CD"/>
    <w:multiLevelType w:val="hybridMultilevel"/>
    <w:tmpl w:val="A06A71B4"/>
    <w:lvl w:ilvl="0" w:tplc="23D2869C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1C5A6401"/>
    <w:multiLevelType w:val="hybridMultilevel"/>
    <w:tmpl w:val="8F4AAFE0"/>
    <w:lvl w:ilvl="0" w:tplc="A5F4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E36FA1"/>
    <w:multiLevelType w:val="hybridMultilevel"/>
    <w:tmpl w:val="88DAB4BC"/>
    <w:lvl w:ilvl="0" w:tplc="A5F4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AC7B61"/>
    <w:multiLevelType w:val="hybridMultilevel"/>
    <w:tmpl w:val="E1D07728"/>
    <w:lvl w:ilvl="0" w:tplc="F18C3318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 Uni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B71D34"/>
    <w:multiLevelType w:val="hybridMultilevel"/>
    <w:tmpl w:val="FB50B3D0"/>
    <w:lvl w:ilvl="0" w:tplc="F18C3318">
      <w:start w:val="1"/>
      <w:numFmt w:val="decimal"/>
      <w:lvlText w:val="(%1)"/>
      <w:lvlJc w:val="left"/>
      <w:pPr>
        <w:ind w:left="840" w:hanging="420"/>
      </w:pPr>
      <w:rPr>
        <w:rFonts w:ascii="Times New Roman" w:eastAsia="Times New Roman Uni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6C5039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 w15:restartNumberingAfterBreak="0">
    <w:nsid w:val="28090C73"/>
    <w:multiLevelType w:val="hybridMultilevel"/>
    <w:tmpl w:val="66F42F94"/>
    <w:lvl w:ilvl="0" w:tplc="600C0864">
      <w:start w:val="8"/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6" w15:restartNumberingAfterBreak="0">
    <w:nsid w:val="2B3B407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2CAA2AD2"/>
    <w:multiLevelType w:val="hybridMultilevel"/>
    <w:tmpl w:val="ED9C32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A43B3E"/>
    <w:multiLevelType w:val="hybridMultilevel"/>
    <w:tmpl w:val="E57C7364"/>
    <w:lvl w:ilvl="0" w:tplc="F18C3318">
      <w:start w:val="1"/>
      <w:numFmt w:val="decimal"/>
      <w:lvlText w:val="(%1)"/>
      <w:lvlJc w:val="left"/>
      <w:pPr>
        <w:ind w:left="840" w:hanging="420"/>
      </w:pPr>
      <w:rPr>
        <w:rFonts w:ascii="Times New Roman" w:eastAsia="Times New Roman Uni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5095F0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36EE042C"/>
    <w:multiLevelType w:val="hybridMultilevel"/>
    <w:tmpl w:val="1AC8F466"/>
    <w:lvl w:ilvl="0" w:tplc="F926B1B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4F0AEB"/>
    <w:multiLevelType w:val="hybridMultilevel"/>
    <w:tmpl w:val="D9C859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0029770">
      <w:start w:val="5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ajorHAns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F245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478573F8"/>
    <w:multiLevelType w:val="hybridMultilevel"/>
    <w:tmpl w:val="A456064A"/>
    <w:lvl w:ilvl="0" w:tplc="2DB6F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D3E7F6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4F25146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500923D8"/>
    <w:multiLevelType w:val="multilevel"/>
    <w:tmpl w:val="AF4466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764ADF"/>
    <w:multiLevelType w:val="hybridMultilevel"/>
    <w:tmpl w:val="0DF82F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470186D"/>
    <w:multiLevelType w:val="hybridMultilevel"/>
    <w:tmpl w:val="B6C88CFA"/>
    <w:lvl w:ilvl="0" w:tplc="A5F4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19758C"/>
    <w:multiLevelType w:val="hybridMultilevel"/>
    <w:tmpl w:val="3446B17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61275FC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1" w15:restartNumberingAfterBreak="0">
    <w:nsid w:val="62AD489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2" w15:restartNumberingAfterBreak="0">
    <w:nsid w:val="645604DF"/>
    <w:multiLevelType w:val="hybridMultilevel"/>
    <w:tmpl w:val="1D28F75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6191164"/>
    <w:multiLevelType w:val="hybridMultilevel"/>
    <w:tmpl w:val="F7C04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F031FD"/>
    <w:multiLevelType w:val="hybridMultilevel"/>
    <w:tmpl w:val="FA22AD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A40766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6" w15:restartNumberingAfterBreak="0">
    <w:nsid w:val="7021736A"/>
    <w:multiLevelType w:val="hybridMultilevel"/>
    <w:tmpl w:val="705269A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5BD1BE9"/>
    <w:multiLevelType w:val="hybridMultilevel"/>
    <w:tmpl w:val="BB58D8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87B5B7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9" w15:restartNumberingAfterBreak="0">
    <w:nsid w:val="7939417C"/>
    <w:multiLevelType w:val="hybridMultilevel"/>
    <w:tmpl w:val="C67E4702"/>
    <w:lvl w:ilvl="0" w:tplc="F18C3318">
      <w:start w:val="1"/>
      <w:numFmt w:val="decimal"/>
      <w:lvlText w:val="(%1)"/>
      <w:lvlJc w:val="left"/>
      <w:pPr>
        <w:ind w:left="842" w:hanging="420"/>
      </w:pPr>
      <w:rPr>
        <w:rFonts w:ascii="Times New Roman" w:eastAsia="Times New Roman Uni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0" w15:restartNumberingAfterBreak="0">
    <w:nsid w:val="7F9E3636"/>
    <w:multiLevelType w:val="hybridMultilevel"/>
    <w:tmpl w:val="2AB6FC3A"/>
    <w:lvl w:ilvl="0" w:tplc="D826B4E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26"/>
  </w:num>
  <w:num w:numId="5">
    <w:abstractNumId w:val="38"/>
  </w:num>
  <w:num w:numId="6">
    <w:abstractNumId w:val="9"/>
  </w:num>
  <w:num w:numId="7">
    <w:abstractNumId w:val="21"/>
  </w:num>
  <w:num w:numId="8">
    <w:abstractNumId w:val="33"/>
  </w:num>
  <w:num w:numId="9">
    <w:abstractNumId w:val="6"/>
  </w:num>
  <w:num w:numId="10">
    <w:abstractNumId w:val="17"/>
  </w:num>
  <w:num w:numId="11">
    <w:abstractNumId w:val="1"/>
  </w:num>
  <w:num w:numId="12">
    <w:abstractNumId w:val="29"/>
  </w:num>
  <w:num w:numId="13">
    <w:abstractNumId w:val="36"/>
  </w:num>
  <w:num w:numId="14">
    <w:abstractNumId w:val="14"/>
  </w:num>
  <w:num w:numId="15">
    <w:abstractNumId w:val="34"/>
  </w:num>
  <w:num w:numId="16">
    <w:abstractNumId w:val="2"/>
  </w:num>
  <w:num w:numId="17">
    <w:abstractNumId w:val="8"/>
  </w:num>
  <w:num w:numId="18">
    <w:abstractNumId w:val="30"/>
  </w:num>
  <w:num w:numId="19">
    <w:abstractNumId w:val="16"/>
  </w:num>
  <w:num w:numId="20">
    <w:abstractNumId w:val="24"/>
  </w:num>
  <w:num w:numId="21">
    <w:abstractNumId w:val="19"/>
  </w:num>
  <w:num w:numId="22">
    <w:abstractNumId w:val="31"/>
  </w:num>
  <w:num w:numId="23">
    <w:abstractNumId w:val="15"/>
  </w:num>
  <w:num w:numId="24">
    <w:abstractNumId w:val="4"/>
  </w:num>
  <w:num w:numId="25">
    <w:abstractNumId w:val="0"/>
  </w:num>
  <w:num w:numId="26">
    <w:abstractNumId w:val="11"/>
  </w:num>
  <w:num w:numId="27">
    <w:abstractNumId w:val="10"/>
  </w:num>
  <w:num w:numId="28">
    <w:abstractNumId w:val="28"/>
  </w:num>
  <w:num w:numId="29">
    <w:abstractNumId w:val="37"/>
  </w:num>
  <w:num w:numId="30">
    <w:abstractNumId w:val="35"/>
  </w:num>
  <w:num w:numId="31">
    <w:abstractNumId w:val="3"/>
  </w:num>
  <w:num w:numId="32">
    <w:abstractNumId w:val="7"/>
  </w:num>
  <w:num w:numId="33">
    <w:abstractNumId w:val="5"/>
  </w:num>
  <w:num w:numId="34">
    <w:abstractNumId w:val="20"/>
  </w:num>
  <w:num w:numId="35">
    <w:abstractNumId w:val="32"/>
  </w:num>
  <w:num w:numId="36">
    <w:abstractNumId w:val="40"/>
  </w:num>
  <w:num w:numId="37">
    <w:abstractNumId w:val="27"/>
  </w:num>
  <w:num w:numId="38">
    <w:abstractNumId w:val="39"/>
  </w:num>
  <w:num w:numId="39">
    <w:abstractNumId w:val="18"/>
  </w:num>
  <w:num w:numId="40">
    <w:abstractNumId w:val="1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8F"/>
    <w:rsid w:val="00001FD3"/>
    <w:rsid w:val="000025DE"/>
    <w:rsid w:val="00005D19"/>
    <w:rsid w:val="000073D8"/>
    <w:rsid w:val="000076DA"/>
    <w:rsid w:val="00011488"/>
    <w:rsid w:val="00025E2C"/>
    <w:rsid w:val="00040BE3"/>
    <w:rsid w:val="00050BC8"/>
    <w:rsid w:val="00056467"/>
    <w:rsid w:val="00057625"/>
    <w:rsid w:val="0006102A"/>
    <w:rsid w:val="00062BCB"/>
    <w:rsid w:val="0007543C"/>
    <w:rsid w:val="00082B65"/>
    <w:rsid w:val="0008360B"/>
    <w:rsid w:val="000841D7"/>
    <w:rsid w:val="00092691"/>
    <w:rsid w:val="00093432"/>
    <w:rsid w:val="000A390E"/>
    <w:rsid w:val="000A4708"/>
    <w:rsid w:val="000B0742"/>
    <w:rsid w:val="000B53EC"/>
    <w:rsid w:val="000C0B5E"/>
    <w:rsid w:val="000C2669"/>
    <w:rsid w:val="000C36DC"/>
    <w:rsid w:val="000C7454"/>
    <w:rsid w:val="000D25C8"/>
    <w:rsid w:val="000E04DD"/>
    <w:rsid w:val="000E0F56"/>
    <w:rsid w:val="000E3D10"/>
    <w:rsid w:val="000E3D15"/>
    <w:rsid w:val="000E47B1"/>
    <w:rsid w:val="000E65A0"/>
    <w:rsid w:val="000F3582"/>
    <w:rsid w:val="00104DAB"/>
    <w:rsid w:val="00106AE2"/>
    <w:rsid w:val="00123E9E"/>
    <w:rsid w:val="0013115A"/>
    <w:rsid w:val="0013283D"/>
    <w:rsid w:val="00136C65"/>
    <w:rsid w:val="00151B88"/>
    <w:rsid w:val="00163E0C"/>
    <w:rsid w:val="0016412A"/>
    <w:rsid w:val="0017326C"/>
    <w:rsid w:val="00176186"/>
    <w:rsid w:val="00180A10"/>
    <w:rsid w:val="00186834"/>
    <w:rsid w:val="00196461"/>
    <w:rsid w:val="001A3EBA"/>
    <w:rsid w:val="001A7560"/>
    <w:rsid w:val="001B0D6C"/>
    <w:rsid w:val="001B4DEE"/>
    <w:rsid w:val="001C6CE9"/>
    <w:rsid w:val="001D6B02"/>
    <w:rsid w:val="001E3BA1"/>
    <w:rsid w:val="001E4146"/>
    <w:rsid w:val="001F3CF4"/>
    <w:rsid w:val="002054B5"/>
    <w:rsid w:val="00212182"/>
    <w:rsid w:val="00213D50"/>
    <w:rsid w:val="00260083"/>
    <w:rsid w:val="00263381"/>
    <w:rsid w:val="00265881"/>
    <w:rsid w:val="00270748"/>
    <w:rsid w:val="00272DB5"/>
    <w:rsid w:val="002801E4"/>
    <w:rsid w:val="00291D71"/>
    <w:rsid w:val="002B61B2"/>
    <w:rsid w:val="002D1C30"/>
    <w:rsid w:val="002D48B2"/>
    <w:rsid w:val="002D7CFE"/>
    <w:rsid w:val="002F7500"/>
    <w:rsid w:val="00305069"/>
    <w:rsid w:val="00321003"/>
    <w:rsid w:val="00323C51"/>
    <w:rsid w:val="0033341C"/>
    <w:rsid w:val="00340965"/>
    <w:rsid w:val="0035658E"/>
    <w:rsid w:val="00361F5C"/>
    <w:rsid w:val="0036726F"/>
    <w:rsid w:val="003740F4"/>
    <w:rsid w:val="00384BE3"/>
    <w:rsid w:val="00385A81"/>
    <w:rsid w:val="003B2BF7"/>
    <w:rsid w:val="003B404C"/>
    <w:rsid w:val="003B6701"/>
    <w:rsid w:val="003B731E"/>
    <w:rsid w:val="003B7876"/>
    <w:rsid w:val="003C228A"/>
    <w:rsid w:val="003C7D00"/>
    <w:rsid w:val="003D2371"/>
    <w:rsid w:val="003D4F4D"/>
    <w:rsid w:val="003E4D3D"/>
    <w:rsid w:val="003E4E2E"/>
    <w:rsid w:val="003F09DF"/>
    <w:rsid w:val="004007D6"/>
    <w:rsid w:val="00401148"/>
    <w:rsid w:val="00407A3C"/>
    <w:rsid w:val="004202EA"/>
    <w:rsid w:val="00424260"/>
    <w:rsid w:val="00432C2E"/>
    <w:rsid w:val="004345DB"/>
    <w:rsid w:val="00450765"/>
    <w:rsid w:val="004539BB"/>
    <w:rsid w:val="0046291F"/>
    <w:rsid w:val="004634EF"/>
    <w:rsid w:val="00470A50"/>
    <w:rsid w:val="00485DDB"/>
    <w:rsid w:val="00494E9C"/>
    <w:rsid w:val="00495B23"/>
    <w:rsid w:val="00496579"/>
    <w:rsid w:val="004A5EC0"/>
    <w:rsid w:val="004B657D"/>
    <w:rsid w:val="004B6970"/>
    <w:rsid w:val="004C4178"/>
    <w:rsid w:val="004D49E3"/>
    <w:rsid w:val="004D65FC"/>
    <w:rsid w:val="004E1ADE"/>
    <w:rsid w:val="004F0B8C"/>
    <w:rsid w:val="004F238F"/>
    <w:rsid w:val="004F496E"/>
    <w:rsid w:val="00500245"/>
    <w:rsid w:val="005046B0"/>
    <w:rsid w:val="0051136F"/>
    <w:rsid w:val="00511E44"/>
    <w:rsid w:val="0051721F"/>
    <w:rsid w:val="0052689C"/>
    <w:rsid w:val="00531FD0"/>
    <w:rsid w:val="005528CA"/>
    <w:rsid w:val="00554C65"/>
    <w:rsid w:val="00555B23"/>
    <w:rsid w:val="00555CD3"/>
    <w:rsid w:val="00561229"/>
    <w:rsid w:val="00562DF5"/>
    <w:rsid w:val="00582145"/>
    <w:rsid w:val="005827E0"/>
    <w:rsid w:val="00584EF7"/>
    <w:rsid w:val="0059469B"/>
    <w:rsid w:val="005A2B98"/>
    <w:rsid w:val="005A3B03"/>
    <w:rsid w:val="005A50DE"/>
    <w:rsid w:val="005C293E"/>
    <w:rsid w:val="005D29F4"/>
    <w:rsid w:val="005D5CA1"/>
    <w:rsid w:val="005D713F"/>
    <w:rsid w:val="005E4BBD"/>
    <w:rsid w:val="005E5659"/>
    <w:rsid w:val="005F2A51"/>
    <w:rsid w:val="00601005"/>
    <w:rsid w:val="00602638"/>
    <w:rsid w:val="0061163F"/>
    <w:rsid w:val="00612155"/>
    <w:rsid w:val="006203D7"/>
    <w:rsid w:val="006250E9"/>
    <w:rsid w:val="00642D99"/>
    <w:rsid w:val="00644428"/>
    <w:rsid w:val="006454C6"/>
    <w:rsid w:val="006470AE"/>
    <w:rsid w:val="006516C9"/>
    <w:rsid w:val="00653347"/>
    <w:rsid w:val="00654A17"/>
    <w:rsid w:val="00655303"/>
    <w:rsid w:val="006808E6"/>
    <w:rsid w:val="00681D3A"/>
    <w:rsid w:val="006A2816"/>
    <w:rsid w:val="006A5E3D"/>
    <w:rsid w:val="006B052E"/>
    <w:rsid w:val="006C7109"/>
    <w:rsid w:val="006C7E05"/>
    <w:rsid w:val="006D5CB0"/>
    <w:rsid w:val="006E23C5"/>
    <w:rsid w:val="006E2D7D"/>
    <w:rsid w:val="006F0ADD"/>
    <w:rsid w:val="00700CEB"/>
    <w:rsid w:val="00707FF6"/>
    <w:rsid w:val="007160B6"/>
    <w:rsid w:val="00723D09"/>
    <w:rsid w:val="00725157"/>
    <w:rsid w:val="0073086D"/>
    <w:rsid w:val="00733DA0"/>
    <w:rsid w:val="00734EF6"/>
    <w:rsid w:val="00736F58"/>
    <w:rsid w:val="007546AA"/>
    <w:rsid w:val="007635B3"/>
    <w:rsid w:val="0076368E"/>
    <w:rsid w:val="00765265"/>
    <w:rsid w:val="00771A96"/>
    <w:rsid w:val="007737F1"/>
    <w:rsid w:val="00776930"/>
    <w:rsid w:val="00784195"/>
    <w:rsid w:val="00791E33"/>
    <w:rsid w:val="007A2C9B"/>
    <w:rsid w:val="007A30D1"/>
    <w:rsid w:val="007A4317"/>
    <w:rsid w:val="007A528D"/>
    <w:rsid w:val="007B0977"/>
    <w:rsid w:val="007B6DB6"/>
    <w:rsid w:val="007C387C"/>
    <w:rsid w:val="007D7A0B"/>
    <w:rsid w:val="007E3055"/>
    <w:rsid w:val="007F7860"/>
    <w:rsid w:val="007F7DB2"/>
    <w:rsid w:val="00813CFF"/>
    <w:rsid w:val="00814CE7"/>
    <w:rsid w:val="008168E9"/>
    <w:rsid w:val="00817166"/>
    <w:rsid w:val="0081747D"/>
    <w:rsid w:val="00822678"/>
    <w:rsid w:val="0082460C"/>
    <w:rsid w:val="0082663F"/>
    <w:rsid w:val="00834F21"/>
    <w:rsid w:val="00835BE1"/>
    <w:rsid w:val="008409B9"/>
    <w:rsid w:val="008475AE"/>
    <w:rsid w:val="00860913"/>
    <w:rsid w:val="00860CEB"/>
    <w:rsid w:val="00862D24"/>
    <w:rsid w:val="00880783"/>
    <w:rsid w:val="00881E15"/>
    <w:rsid w:val="008854DF"/>
    <w:rsid w:val="0089137F"/>
    <w:rsid w:val="008A2C62"/>
    <w:rsid w:val="008A57BA"/>
    <w:rsid w:val="008B6B7F"/>
    <w:rsid w:val="008C055B"/>
    <w:rsid w:val="008D5E97"/>
    <w:rsid w:val="008F6ED3"/>
    <w:rsid w:val="0091552A"/>
    <w:rsid w:val="009318C9"/>
    <w:rsid w:val="0093272E"/>
    <w:rsid w:val="00937B83"/>
    <w:rsid w:val="009423AD"/>
    <w:rsid w:val="00972004"/>
    <w:rsid w:val="00980323"/>
    <w:rsid w:val="00981932"/>
    <w:rsid w:val="00983165"/>
    <w:rsid w:val="0098456A"/>
    <w:rsid w:val="00987772"/>
    <w:rsid w:val="00992095"/>
    <w:rsid w:val="009A71BB"/>
    <w:rsid w:val="009C2447"/>
    <w:rsid w:val="009C2718"/>
    <w:rsid w:val="009D635F"/>
    <w:rsid w:val="009F29BD"/>
    <w:rsid w:val="009F30D6"/>
    <w:rsid w:val="009F3E7B"/>
    <w:rsid w:val="00A0272F"/>
    <w:rsid w:val="00A06DFD"/>
    <w:rsid w:val="00A10E2D"/>
    <w:rsid w:val="00A23DEA"/>
    <w:rsid w:val="00A30ED7"/>
    <w:rsid w:val="00A44D00"/>
    <w:rsid w:val="00A465FD"/>
    <w:rsid w:val="00A728AE"/>
    <w:rsid w:val="00A90C02"/>
    <w:rsid w:val="00A92866"/>
    <w:rsid w:val="00A9520B"/>
    <w:rsid w:val="00AA4299"/>
    <w:rsid w:val="00AB7606"/>
    <w:rsid w:val="00AD5C16"/>
    <w:rsid w:val="00AE41E5"/>
    <w:rsid w:val="00AE539E"/>
    <w:rsid w:val="00AF29DE"/>
    <w:rsid w:val="00AF50EA"/>
    <w:rsid w:val="00AF6FCE"/>
    <w:rsid w:val="00B1515F"/>
    <w:rsid w:val="00B250A5"/>
    <w:rsid w:val="00B33AE5"/>
    <w:rsid w:val="00B43591"/>
    <w:rsid w:val="00B463D8"/>
    <w:rsid w:val="00B51682"/>
    <w:rsid w:val="00B63C1B"/>
    <w:rsid w:val="00B737D9"/>
    <w:rsid w:val="00B84737"/>
    <w:rsid w:val="00BA4C0D"/>
    <w:rsid w:val="00BA5521"/>
    <w:rsid w:val="00BD6ACD"/>
    <w:rsid w:val="00BD7ADA"/>
    <w:rsid w:val="00C06B0D"/>
    <w:rsid w:val="00C07537"/>
    <w:rsid w:val="00C101BA"/>
    <w:rsid w:val="00C10D1C"/>
    <w:rsid w:val="00C13315"/>
    <w:rsid w:val="00C201AE"/>
    <w:rsid w:val="00C209DE"/>
    <w:rsid w:val="00C2212E"/>
    <w:rsid w:val="00C248E7"/>
    <w:rsid w:val="00C24F18"/>
    <w:rsid w:val="00C30341"/>
    <w:rsid w:val="00C3424B"/>
    <w:rsid w:val="00C36A16"/>
    <w:rsid w:val="00C37247"/>
    <w:rsid w:val="00C37B29"/>
    <w:rsid w:val="00C37F99"/>
    <w:rsid w:val="00C479DE"/>
    <w:rsid w:val="00C50F08"/>
    <w:rsid w:val="00C62958"/>
    <w:rsid w:val="00C635C6"/>
    <w:rsid w:val="00C70BC8"/>
    <w:rsid w:val="00C86550"/>
    <w:rsid w:val="00C90663"/>
    <w:rsid w:val="00C926D3"/>
    <w:rsid w:val="00C92725"/>
    <w:rsid w:val="00C936E9"/>
    <w:rsid w:val="00C962F2"/>
    <w:rsid w:val="00CA54C6"/>
    <w:rsid w:val="00CC6BA7"/>
    <w:rsid w:val="00CD0FE7"/>
    <w:rsid w:val="00CE7313"/>
    <w:rsid w:val="00CE7A37"/>
    <w:rsid w:val="00CF1253"/>
    <w:rsid w:val="00CF7863"/>
    <w:rsid w:val="00D14DB1"/>
    <w:rsid w:val="00D1564E"/>
    <w:rsid w:val="00D171DA"/>
    <w:rsid w:val="00D24D90"/>
    <w:rsid w:val="00D2630A"/>
    <w:rsid w:val="00D26332"/>
    <w:rsid w:val="00D36D99"/>
    <w:rsid w:val="00D410E9"/>
    <w:rsid w:val="00D4674C"/>
    <w:rsid w:val="00D51118"/>
    <w:rsid w:val="00D70BB5"/>
    <w:rsid w:val="00D75348"/>
    <w:rsid w:val="00D90713"/>
    <w:rsid w:val="00D9319F"/>
    <w:rsid w:val="00D96620"/>
    <w:rsid w:val="00DA15F9"/>
    <w:rsid w:val="00DA2555"/>
    <w:rsid w:val="00DA315E"/>
    <w:rsid w:val="00DA5561"/>
    <w:rsid w:val="00DA783E"/>
    <w:rsid w:val="00DA7D03"/>
    <w:rsid w:val="00DB0750"/>
    <w:rsid w:val="00DB1E59"/>
    <w:rsid w:val="00DB7B5A"/>
    <w:rsid w:val="00DC3203"/>
    <w:rsid w:val="00DC46DD"/>
    <w:rsid w:val="00DC4E6E"/>
    <w:rsid w:val="00DD17E7"/>
    <w:rsid w:val="00DD41F0"/>
    <w:rsid w:val="00DD4E49"/>
    <w:rsid w:val="00DE71BF"/>
    <w:rsid w:val="00E00563"/>
    <w:rsid w:val="00E03AC1"/>
    <w:rsid w:val="00E04E64"/>
    <w:rsid w:val="00E1273E"/>
    <w:rsid w:val="00E2005E"/>
    <w:rsid w:val="00E210F5"/>
    <w:rsid w:val="00E214C0"/>
    <w:rsid w:val="00E22C6D"/>
    <w:rsid w:val="00E25E38"/>
    <w:rsid w:val="00E327A6"/>
    <w:rsid w:val="00E62683"/>
    <w:rsid w:val="00E6653F"/>
    <w:rsid w:val="00E72953"/>
    <w:rsid w:val="00E7510E"/>
    <w:rsid w:val="00E77434"/>
    <w:rsid w:val="00E818BE"/>
    <w:rsid w:val="00E90623"/>
    <w:rsid w:val="00E92CDE"/>
    <w:rsid w:val="00E965BD"/>
    <w:rsid w:val="00EA0D4A"/>
    <w:rsid w:val="00EA24EC"/>
    <w:rsid w:val="00EB69FF"/>
    <w:rsid w:val="00EC6540"/>
    <w:rsid w:val="00ED36DF"/>
    <w:rsid w:val="00EE12E4"/>
    <w:rsid w:val="00EE3F90"/>
    <w:rsid w:val="00EE589F"/>
    <w:rsid w:val="00EE5F24"/>
    <w:rsid w:val="00EF20D5"/>
    <w:rsid w:val="00EF4AC6"/>
    <w:rsid w:val="00F01BEF"/>
    <w:rsid w:val="00F047E2"/>
    <w:rsid w:val="00F14DF9"/>
    <w:rsid w:val="00F15A5D"/>
    <w:rsid w:val="00F161EE"/>
    <w:rsid w:val="00F21751"/>
    <w:rsid w:val="00F34538"/>
    <w:rsid w:val="00F470BD"/>
    <w:rsid w:val="00F52E92"/>
    <w:rsid w:val="00F54249"/>
    <w:rsid w:val="00F61636"/>
    <w:rsid w:val="00F7356E"/>
    <w:rsid w:val="00F83F2B"/>
    <w:rsid w:val="00F91F73"/>
    <w:rsid w:val="00FA5B6C"/>
    <w:rsid w:val="00FC58E7"/>
    <w:rsid w:val="00FC7DC5"/>
    <w:rsid w:val="00FD073E"/>
    <w:rsid w:val="00FD21E7"/>
    <w:rsid w:val="00FD4821"/>
    <w:rsid w:val="00FE038F"/>
    <w:rsid w:val="00FE419C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325CE"/>
  <w15:docId w15:val="{8F2036FC-0C55-47D4-90A7-7E00B7FB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E1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81E1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81E1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633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1E1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81E1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81E15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881E15"/>
    <w:pPr>
      <w:ind w:leftChars="400" w:left="840"/>
    </w:pPr>
  </w:style>
  <w:style w:type="character" w:styleId="a4">
    <w:name w:val="Placeholder Text"/>
    <w:basedOn w:val="a0"/>
    <w:uiPriority w:val="99"/>
    <w:semiHidden/>
    <w:rsid w:val="00791E33"/>
    <w:rPr>
      <w:color w:val="808080"/>
    </w:rPr>
  </w:style>
  <w:style w:type="paragraph" w:styleId="a5">
    <w:name w:val="TOC Heading"/>
    <w:basedOn w:val="1"/>
    <w:next w:val="a"/>
    <w:uiPriority w:val="39"/>
    <w:unhideWhenUsed/>
    <w:qFormat/>
    <w:rsid w:val="00CD0FE7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53347"/>
    <w:rPr>
      <w:rFonts w:ascii="Times New Roman" w:hAnsi="Times New Roman"/>
    </w:rPr>
  </w:style>
  <w:style w:type="paragraph" w:styleId="21">
    <w:name w:val="toc 2"/>
    <w:basedOn w:val="a"/>
    <w:next w:val="a"/>
    <w:autoRedefine/>
    <w:uiPriority w:val="39"/>
    <w:unhideWhenUsed/>
    <w:rsid w:val="00653347"/>
    <w:pPr>
      <w:ind w:leftChars="100" w:left="210"/>
    </w:pPr>
    <w:rPr>
      <w:rFonts w:ascii="Times New Roman" w:hAnsi="Times New Roman"/>
    </w:rPr>
  </w:style>
  <w:style w:type="paragraph" w:styleId="31">
    <w:name w:val="toc 3"/>
    <w:basedOn w:val="a"/>
    <w:next w:val="a"/>
    <w:autoRedefine/>
    <w:uiPriority w:val="39"/>
    <w:unhideWhenUsed/>
    <w:rsid w:val="00653347"/>
    <w:pPr>
      <w:tabs>
        <w:tab w:val="left" w:pos="1260"/>
        <w:tab w:val="right" w:leader="dot" w:pos="8494"/>
      </w:tabs>
      <w:ind w:leftChars="200" w:left="42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CD0FE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1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F73"/>
  </w:style>
  <w:style w:type="paragraph" w:styleId="a9">
    <w:name w:val="footer"/>
    <w:basedOn w:val="a"/>
    <w:link w:val="aa"/>
    <w:uiPriority w:val="99"/>
    <w:unhideWhenUsed/>
    <w:rsid w:val="00F91F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F73"/>
  </w:style>
  <w:style w:type="character" w:customStyle="1" w:styleId="40">
    <w:name w:val="見出し 4 (文字)"/>
    <w:basedOn w:val="a0"/>
    <w:link w:val="4"/>
    <w:uiPriority w:val="9"/>
    <w:rsid w:val="00263381"/>
    <w:rPr>
      <w:b/>
      <w:bCs/>
    </w:rPr>
  </w:style>
  <w:style w:type="paragraph" w:styleId="41">
    <w:name w:val="toc 4"/>
    <w:basedOn w:val="a"/>
    <w:next w:val="a"/>
    <w:autoRedefine/>
    <w:uiPriority w:val="39"/>
    <w:semiHidden/>
    <w:unhideWhenUsed/>
    <w:rsid w:val="00653347"/>
    <w:pPr>
      <w:ind w:leftChars="300" w:left="630"/>
    </w:pPr>
    <w:rPr>
      <w:rFonts w:ascii="Times New Roman" w:hAnsi="Times New Roman"/>
    </w:rPr>
  </w:style>
  <w:style w:type="paragraph" w:styleId="5">
    <w:name w:val="toc 5"/>
    <w:basedOn w:val="a"/>
    <w:next w:val="a"/>
    <w:autoRedefine/>
    <w:uiPriority w:val="39"/>
    <w:semiHidden/>
    <w:unhideWhenUsed/>
    <w:rsid w:val="00653347"/>
    <w:pPr>
      <w:ind w:leftChars="400" w:left="840"/>
    </w:pPr>
    <w:rPr>
      <w:rFonts w:ascii="Times New Roman" w:hAnsi="Times New Roman"/>
    </w:rPr>
  </w:style>
  <w:style w:type="paragraph" w:styleId="6">
    <w:name w:val="toc 6"/>
    <w:basedOn w:val="a"/>
    <w:next w:val="a"/>
    <w:autoRedefine/>
    <w:uiPriority w:val="39"/>
    <w:semiHidden/>
    <w:unhideWhenUsed/>
    <w:rsid w:val="00653347"/>
    <w:pPr>
      <w:ind w:leftChars="500" w:left="1050"/>
    </w:pPr>
    <w:rPr>
      <w:rFonts w:ascii="Times New Roman" w:hAnsi="Times New Roman"/>
    </w:rPr>
  </w:style>
  <w:style w:type="paragraph" w:styleId="7">
    <w:name w:val="toc 7"/>
    <w:basedOn w:val="a"/>
    <w:next w:val="a"/>
    <w:autoRedefine/>
    <w:uiPriority w:val="39"/>
    <w:semiHidden/>
    <w:unhideWhenUsed/>
    <w:rsid w:val="00653347"/>
    <w:pPr>
      <w:ind w:leftChars="100" w:left="1470" w:rightChars="100" w:right="100"/>
    </w:pPr>
    <w:rPr>
      <w:rFonts w:ascii="Times New Roman" w:hAnsi="Times New Roman"/>
    </w:rPr>
  </w:style>
  <w:style w:type="paragraph" w:styleId="8">
    <w:name w:val="toc 8"/>
    <w:basedOn w:val="a"/>
    <w:next w:val="a"/>
    <w:autoRedefine/>
    <w:uiPriority w:val="39"/>
    <w:semiHidden/>
    <w:unhideWhenUsed/>
    <w:rsid w:val="00653347"/>
    <w:pPr>
      <w:ind w:leftChars="700" w:left="1470"/>
    </w:pPr>
    <w:rPr>
      <w:rFonts w:ascii="Times New Roman" w:hAnsi="Times New Roman"/>
    </w:rPr>
  </w:style>
  <w:style w:type="paragraph" w:styleId="9">
    <w:name w:val="toc 9"/>
    <w:basedOn w:val="a"/>
    <w:next w:val="a"/>
    <w:autoRedefine/>
    <w:uiPriority w:val="39"/>
    <w:semiHidden/>
    <w:unhideWhenUsed/>
    <w:rsid w:val="00653347"/>
    <w:pPr>
      <w:ind w:leftChars="800" w:left="1680"/>
    </w:pPr>
    <w:rPr>
      <w:rFonts w:ascii="Times New Roman" w:hAnsi="Times New Roman"/>
    </w:rPr>
  </w:style>
  <w:style w:type="paragraph" w:styleId="ab">
    <w:name w:val="caption"/>
    <w:basedOn w:val="a"/>
    <w:next w:val="a"/>
    <w:qFormat/>
    <w:rsid w:val="001B0D6C"/>
    <w:pPr>
      <w:spacing w:before="120" w:after="240"/>
    </w:pPr>
    <w:rPr>
      <w:rFonts w:ascii="Century" w:eastAsia="ＭＳ 明朝" w:hAnsi="Century" w:cs="Times New Roman"/>
      <w:b/>
      <w:bCs/>
      <w:sz w:val="20"/>
      <w:szCs w:val="20"/>
    </w:rPr>
  </w:style>
  <w:style w:type="paragraph" w:styleId="ac">
    <w:name w:val="Normal Indent"/>
    <w:basedOn w:val="a"/>
    <w:rsid w:val="001B0D6C"/>
    <w:pPr>
      <w:ind w:left="851"/>
    </w:pPr>
    <w:rPr>
      <w:rFonts w:ascii="Century" w:eastAsia="ＭＳ 明朝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80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0783"/>
    <w:rPr>
      <w:rFonts w:asciiTheme="majorHAnsi" w:eastAsiaTheme="majorEastAsia" w:hAnsiTheme="majorHAnsi" w:cstheme="majorBidi"/>
      <w:sz w:val="18"/>
      <w:szCs w:val="18"/>
    </w:rPr>
  </w:style>
  <w:style w:type="table" w:customStyle="1" w:styleId="210">
    <w:name w:val="標準の表 21"/>
    <w:basedOn w:val="a1"/>
    <w:uiPriority w:val="42"/>
    <w:rsid w:val="00123E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Revision"/>
    <w:hidden/>
    <w:uiPriority w:val="99"/>
    <w:semiHidden/>
    <w:rsid w:val="00123E9E"/>
  </w:style>
  <w:style w:type="character" w:styleId="af0">
    <w:name w:val="annotation reference"/>
    <w:basedOn w:val="a0"/>
    <w:uiPriority w:val="99"/>
    <w:semiHidden/>
    <w:unhideWhenUsed/>
    <w:rsid w:val="0017326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7326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7326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326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7326C"/>
    <w:rPr>
      <w:b/>
      <w:bCs/>
    </w:rPr>
  </w:style>
  <w:style w:type="table" w:styleId="af5">
    <w:name w:val="Table Grid"/>
    <w:basedOn w:val="a1"/>
    <w:uiPriority w:val="39"/>
    <w:rsid w:val="0099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35C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612155"/>
  </w:style>
  <w:style w:type="character" w:customStyle="1" w:styleId="af7">
    <w:name w:val="日付 (文字)"/>
    <w:basedOn w:val="a0"/>
    <w:link w:val="af6"/>
    <w:uiPriority w:val="99"/>
    <w:semiHidden/>
    <w:rsid w:val="00612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B73FE-E233-493B-A8FA-A38F822F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NAGASHIMA</dc:creator>
  <cp:lastModifiedBy>SATO YASU</cp:lastModifiedBy>
  <cp:revision>4</cp:revision>
  <cp:lastPrinted>2018-05-17T02:09:00Z</cp:lastPrinted>
  <dcterms:created xsi:type="dcterms:W3CDTF">2018-05-22T09:25:00Z</dcterms:created>
  <dcterms:modified xsi:type="dcterms:W3CDTF">2018-05-22T09:26:00Z</dcterms:modified>
</cp:coreProperties>
</file>